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EF" w:rsidRPr="002F5043" w:rsidRDefault="000965EF" w:rsidP="000965EF">
      <w:pPr>
        <w:pStyle w:val="15"/>
        <w:rPr>
          <w:rFonts w:ascii="Times New Roman" w:hAnsi="Times New Roman"/>
          <w:b/>
          <w:sz w:val="24"/>
          <w:szCs w:val="24"/>
          <w:lang w:val="bg-BG"/>
        </w:rPr>
      </w:pPr>
      <w:r>
        <w:tab/>
      </w:r>
      <w:r>
        <w:tab/>
      </w:r>
      <w:r>
        <w:tab/>
      </w:r>
      <w:r>
        <w:tab/>
      </w:r>
      <w:r>
        <w:tab/>
      </w:r>
      <w:r>
        <w:tab/>
      </w:r>
      <w:r>
        <w:tab/>
      </w:r>
      <w:r>
        <w:tab/>
      </w:r>
      <w:r>
        <w:tab/>
      </w:r>
      <w:r>
        <w:tab/>
      </w:r>
      <w:r w:rsidR="002F5043">
        <w:rPr>
          <w:rFonts w:ascii="Times New Roman" w:hAnsi="Times New Roman"/>
          <w:b/>
          <w:sz w:val="24"/>
          <w:szCs w:val="24"/>
        </w:rPr>
        <w:t>О</w:t>
      </w:r>
      <w:r w:rsidR="00593AC9">
        <w:rPr>
          <w:rFonts w:ascii="Times New Roman" w:hAnsi="Times New Roman"/>
          <w:b/>
          <w:sz w:val="24"/>
          <w:szCs w:val="24"/>
        </w:rPr>
        <w:t>БРАЗЕЦ</w:t>
      </w:r>
      <w:r w:rsidR="002F5043">
        <w:rPr>
          <w:rFonts w:ascii="Times New Roman" w:hAnsi="Times New Roman"/>
          <w:b/>
          <w:sz w:val="24"/>
          <w:szCs w:val="24"/>
        </w:rPr>
        <w:t xml:space="preserve"> №</w:t>
      </w:r>
      <w:r w:rsidR="002F5043">
        <w:rPr>
          <w:rFonts w:ascii="Times New Roman" w:hAnsi="Times New Roman"/>
          <w:b/>
          <w:sz w:val="24"/>
          <w:szCs w:val="24"/>
          <w:lang w:val="bg-BG"/>
        </w:rPr>
        <w:t>1</w:t>
      </w:r>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ff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sz w:val="22"/>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sz w:val="22"/>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sz w:val="22"/>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sz w:val="22"/>
                <w:lang w:eastAsia="en-US"/>
              </w:rPr>
            </w:pPr>
            <w:r>
              <w:rPr>
                <w:sz w:val="22"/>
                <w:lang w:eastAsia="en-US"/>
              </w:rPr>
              <w:t>Факс: +359 0</w:t>
            </w:r>
            <w:r w:rsidR="002F5043">
              <w:rPr>
                <w:sz w:val="22"/>
                <w:lang w:eastAsia="en-US"/>
              </w:rPr>
              <w:t>675396114</w:t>
            </w:r>
          </w:p>
          <w:p w:rsidR="002F5043" w:rsidRDefault="000965EF">
            <w:pPr>
              <w:spacing w:line="276" w:lineRule="auto"/>
              <w:rPr>
                <w:sz w:val="22"/>
                <w:lang w:val="en-US" w:eastAsia="en-US"/>
              </w:rPr>
            </w:pPr>
            <w:r>
              <w:rPr>
                <w:sz w:val="22"/>
                <w:lang w:eastAsia="en-US"/>
              </w:rPr>
              <w:t xml:space="preserve">Ел. поща: </w:t>
            </w:r>
            <w:hyperlink r:id="rId9" w:history="1">
              <w:r w:rsidR="002F5043" w:rsidRPr="006146FC">
                <w:rPr>
                  <w:rStyle w:val="a6"/>
                  <w:sz w:val="22"/>
                  <w:lang w:val="en-US" w:eastAsia="en-US"/>
                </w:rPr>
                <w:t>sevlievo@sevlievo.bg</w:t>
              </w:r>
            </w:hyperlink>
          </w:p>
          <w:p w:rsidR="000965EF" w:rsidRDefault="000965EF">
            <w:pPr>
              <w:spacing w:line="276" w:lineRule="auto"/>
              <w:rPr>
                <w:sz w:val="22"/>
                <w:lang w:eastAsia="en-US"/>
              </w:rPr>
            </w:pPr>
            <w:r>
              <w:rPr>
                <w:sz w:val="22"/>
                <w:lang w:val="en-US" w:eastAsia="en-US"/>
              </w:rPr>
              <w:t xml:space="preserve">WEB </w:t>
            </w:r>
            <w:r>
              <w:rPr>
                <w:sz w:val="22"/>
                <w:lang w:eastAsia="en-US"/>
              </w:rPr>
              <w:t xml:space="preserve">сайт: </w:t>
            </w:r>
            <w:hyperlink r:id="rId10"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r w:rsidR="002F5043" w:rsidRPr="006146FC">
                <w:rPr>
                  <w:rStyle w:val="a6"/>
                  <w:sz w:val="22"/>
                  <w:lang w:val="en-US" w:eastAsia="en-US"/>
                </w:rPr>
                <w:t>bg</w:t>
              </w:r>
            </w:hyperlink>
          </w:p>
          <w:p w:rsidR="00833FAB" w:rsidRDefault="000965EF">
            <w:pPr>
              <w:spacing w:line="276" w:lineRule="auto"/>
              <w:rPr>
                <w:sz w:val="22"/>
                <w:lang w:eastAsia="en-US"/>
              </w:rPr>
            </w:pPr>
            <w:r>
              <w:rPr>
                <w:sz w:val="22"/>
                <w:lang w:eastAsia="en-US"/>
              </w:rPr>
              <w:t>Профил на купувача</w:t>
            </w:r>
            <w:r w:rsidR="00833FAB">
              <w:rPr>
                <w:sz w:val="22"/>
                <w:lang w:eastAsia="en-US"/>
              </w:rPr>
              <w:t xml:space="preserve"> </w:t>
            </w:r>
            <w:hyperlink r:id="rId11" w:history="1">
              <w:r w:rsidR="00833FAB" w:rsidRPr="00517B5C">
                <w:rPr>
                  <w:rStyle w:val="a6"/>
                  <w:sz w:val="22"/>
                  <w:lang w:eastAsia="en-US"/>
                </w:rPr>
                <w:t>http://www.sevlievo.bg/bg/article/2211/neotlojni-</w:t>
              </w:r>
              <w:r w:rsidR="00833FAB" w:rsidRPr="00517B5C">
                <w:rPr>
                  <w:rStyle w:val="a6"/>
                  <w:sz w:val="22"/>
                  <w:lang w:eastAsia="en-US"/>
                </w:rPr>
                <w:lastRenderedPageBreak/>
                <w:t>podporna-stena-lqv-brqg-reka-boazka-sevlievo.html</w:t>
              </w:r>
            </w:hyperlink>
            <w:bookmarkStart w:id="0" w:name="_GoBack"/>
            <w:bookmarkEnd w:id="0"/>
          </w:p>
          <w:p w:rsidR="000965EF" w:rsidRDefault="000965EF" w:rsidP="002F5043">
            <w:pPr>
              <w:spacing w:line="276" w:lineRule="auto"/>
              <w:rPr>
                <w:sz w:val="22"/>
                <w:lang w:eastAsia="en-US"/>
              </w:rPr>
            </w:pPr>
            <w:r>
              <w:rPr>
                <w:sz w:val="22"/>
                <w:lang w:eastAsia="en-US"/>
              </w:rPr>
              <w:t xml:space="preserve">Лице за контакт: </w:t>
            </w:r>
            <w:r w:rsidR="002F5043">
              <w:rPr>
                <w:sz w:val="22"/>
                <w:lang w:eastAsia="en-US"/>
              </w:rPr>
              <w:t>инж.Мирослав Митев –директор на дирекция ТСУ</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2F5043" w:rsidRPr="002F5043" w:rsidRDefault="002F5043" w:rsidP="002F5043">
            <w:pPr>
              <w:jc w:val="both"/>
            </w:pPr>
            <w:r w:rsidRPr="002F5043">
              <w:t>Обществена поръчка чрез събиране на оферти с обява по реда на Глава двадесет и шеста от Закона за обществените поръчки, с предмет:</w:t>
            </w:r>
          </w:p>
          <w:p w:rsidR="002F5043" w:rsidRPr="002F5043" w:rsidRDefault="002F5043" w:rsidP="002F5043">
            <w:pPr>
              <w:pStyle w:val="afff2"/>
              <w:ind w:left="284" w:firstLine="709"/>
              <w:jc w:val="both"/>
              <w:rPr>
                <w:rStyle w:val="afff3"/>
                <w:rFonts w:eastAsia="Calibri"/>
                <w:sz w:val="24"/>
                <w:szCs w:val="24"/>
                <w:lang w:val="en-US"/>
              </w:rPr>
            </w:pPr>
            <w:r w:rsidRPr="002F5043">
              <w:rPr>
                <w:b/>
              </w:rPr>
              <w:t xml:space="preserve">„Неотложни възстановителни работи на подпорна стена към улица при мост </w:t>
            </w:r>
            <w:r w:rsidRPr="002F5043">
              <w:rPr>
                <w:b/>
                <w:lang w:val="en-US"/>
              </w:rPr>
              <w:t>(</w:t>
            </w:r>
            <w:r w:rsidRPr="002F5043">
              <w:rPr>
                <w:b/>
              </w:rPr>
              <w:t>ляв бряг на река „</w:t>
            </w:r>
            <w:proofErr w:type="spellStart"/>
            <w:r w:rsidRPr="002F5043">
              <w:rPr>
                <w:b/>
              </w:rPr>
              <w:t>Боазка</w:t>
            </w:r>
            <w:proofErr w:type="spellEnd"/>
            <w:r w:rsidRPr="002F5043">
              <w:rPr>
                <w:b/>
              </w:rPr>
              <w:t>“</w:t>
            </w:r>
            <w:r w:rsidRPr="002F5043">
              <w:rPr>
                <w:b/>
                <w:lang w:val="en-US"/>
              </w:rPr>
              <w:t>)</w:t>
            </w:r>
            <w:r w:rsidRPr="002F5043">
              <w:rPr>
                <w:b/>
              </w:rPr>
              <w:t xml:space="preserve"> в село Градница, община Севлиево</w:t>
            </w:r>
            <w:r w:rsidRPr="002F5043">
              <w:rPr>
                <w:b/>
                <w:lang w:val="en-US"/>
              </w:rPr>
              <w:t>”</w:t>
            </w:r>
          </w:p>
          <w:p w:rsidR="002F5043" w:rsidRPr="00FD06F1" w:rsidRDefault="002F5043" w:rsidP="002F5043">
            <w:pPr>
              <w:pStyle w:val="afff2"/>
              <w:ind w:left="284" w:firstLine="709"/>
              <w:jc w:val="both"/>
              <w:rPr>
                <w:rStyle w:val="afff3"/>
                <w:rFonts w:eastAsia="Calibri"/>
                <w:color w:val="FF0000"/>
                <w:sz w:val="28"/>
                <w:szCs w:val="28"/>
              </w:rPr>
            </w:pPr>
          </w:p>
          <w:p w:rsidR="000965EF" w:rsidRPr="00793FD6" w:rsidRDefault="000965EF">
            <w:pPr>
              <w:spacing w:line="276" w:lineRule="auto"/>
              <w:jc w:val="both"/>
              <w:rPr>
                <w:sz w:val="22"/>
                <w:lang w:eastAsia="en-US"/>
              </w:rPr>
            </w:pPr>
            <w:r>
              <w:rPr>
                <w:sz w:val="22"/>
                <w:lang w:eastAsia="en-US"/>
              </w:rPr>
              <w:t xml:space="preserve">Основен </w:t>
            </w:r>
            <w:r>
              <w:rPr>
                <w:sz w:val="22"/>
                <w:lang w:val="en-US" w:eastAsia="en-US"/>
              </w:rPr>
              <w:t xml:space="preserve">CPV </w:t>
            </w:r>
            <w:r>
              <w:rPr>
                <w:sz w:val="22"/>
                <w:lang w:eastAsia="en-US"/>
              </w:rPr>
              <w:t xml:space="preserve">код: </w:t>
            </w:r>
            <w:r w:rsidR="00793FD6" w:rsidRPr="00793FD6">
              <w:rPr>
                <w:sz w:val="22"/>
                <w:lang w:eastAsia="en-US"/>
              </w:rPr>
              <w:t>45240000</w:t>
            </w:r>
          </w:p>
          <w:p w:rsidR="000965EF" w:rsidRDefault="000965EF">
            <w:pPr>
              <w:spacing w:line="276" w:lineRule="auto"/>
              <w:jc w:val="both"/>
              <w:rPr>
                <w:sz w:val="22"/>
                <w:lang w:eastAsia="en-US"/>
              </w:rPr>
            </w:pPr>
            <w:r>
              <w:rPr>
                <w:sz w:val="22"/>
                <w:lang w:eastAsia="en-US"/>
              </w:rPr>
              <w:t>Вид на поръчката: строителство.</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5"/>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Лице или лица за контакт</w:t>
            </w:r>
            <w:r w:rsidRPr="00793FD6">
              <w:rPr>
                <w:rFonts w:ascii="Times New Roman" w:hAnsi="Times New Roman"/>
                <w:szCs w:val="24"/>
                <w:lang w:val="bg-BG"/>
              </w:rPr>
              <w:footnoteReference w:id="6"/>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w:t>
            </w:r>
            <w:proofErr w:type="spellStart"/>
            <w:r w:rsidRPr="00793FD6">
              <w:rPr>
                <w:rFonts w:ascii="Times New Roman" w:hAnsi="Times New Roman"/>
                <w:szCs w:val="24"/>
                <w:lang w:val="bg-BG"/>
              </w:rPr>
              <w:t>микро-</w:t>
            </w:r>
            <w:proofErr w:type="spellEnd"/>
            <w:r w:rsidRPr="00793FD6">
              <w:rPr>
                <w:rFonts w:ascii="Times New Roman" w:hAnsi="Times New Roman"/>
                <w:szCs w:val="24"/>
                <w:lang w:val="bg-BG"/>
              </w:rPr>
              <w:t>, малко или средно предприятие ли е</w:t>
            </w:r>
            <w:r w:rsidRPr="00793FD6">
              <w:rPr>
                <w:rFonts w:ascii="Times New Roman" w:hAnsi="Times New Roman"/>
                <w:szCs w:val="24"/>
                <w:lang w:val="bg-BG"/>
              </w:rPr>
              <w:footnoteReference w:id="7"/>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8"/>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9"/>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793FD6">
              <w:rPr>
                <w:rFonts w:ascii="Times New Roman" w:hAnsi="Times New Roman"/>
                <w:szCs w:val="24"/>
                <w:lang w:val="bg-BG"/>
              </w:rPr>
              <w:t>система</w:t>
            </w:r>
            <w:proofErr w:type="spellEnd"/>
            <w:r w:rsidRPr="00793FD6">
              <w:rPr>
                <w:rFonts w:ascii="Times New Roman" w:hAnsi="Times New Roman"/>
                <w:szCs w:val="24"/>
                <w:lang w:val="bg-BG"/>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Моля, отговорете на въпросите в останалите </w:t>
            </w:r>
            <w:r w:rsidRPr="00793FD6">
              <w:rPr>
                <w:rFonts w:ascii="Times New Roman" w:hAnsi="Times New Roman"/>
                <w:szCs w:val="24"/>
                <w:lang w:val="bg-BG"/>
              </w:rPr>
              <w:lastRenderedPageBreak/>
              <w:t xml:space="preserve">части от този раздел, </w:t>
            </w:r>
            <w:proofErr w:type="spellStart"/>
            <w:r w:rsidRPr="00793FD6">
              <w:rPr>
                <w:rFonts w:ascii="Times New Roman" w:hAnsi="Times New Roman"/>
                <w:szCs w:val="24"/>
                <w:lang w:val="bg-BG"/>
              </w:rPr>
              <w:t>раздел</w:t>
            </w:r>
            <w:proofErr w:type="spellEnd"/>
            <w:r w:rsidRPr="00793FD6">
              <w:rPr>
                <w:rFonts w:ascii="Times New Roman" w:hAnsi="Times New Roman"/>
                <w:szCs w:val="24"/>
                <w:lang w:val="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xml:space="preserve">а) Моля посочете наименованието на списъка или сертификата и съответния регистрационен или </w:t>
            </w:r>
            <w:proofErr w:type="spellStart"/>
            <w:r w:rsidRPr="00793FD6">
              <w:rPr>
                <w:rFonts w:ascii="Times New Roman" w:hAnsi="Times New Roman"/>
                <w:szCs w:val="24"/>
                <w:lang w:val="bg-BG"/>
              </w:rPr>
              <w:t>сертификационен</w:t>
            </w:r>
            <w:proofErr w:type="spellEnd"/>
            <w:r w:rsidRPr="00793FD6">
              <w:rPr>
                <w:rFonts w:ascii="Times New Roman" w:hAnsi="Times New Roman"/>
                <w:szCs w:val="24"/>
                <w:lang w:val="bg-BG"/>
              </w:rPr>
              <w:t xml:space="preserve">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0"/>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 xml:space="preserve">д) Икономическият оператор може ли да представи удостоверение за плащането на </w:t>
            </w:r>
            <w:proofErr w:type="spellStart"/>
            <w:r w:rsidRPr="00793FD6">
              <w:rPr>
                <w:rFonts w:ascii="Times New Roman" w:hAnsi="Times New Roman"/>
                <w:szCs w:val="24"/>
                <w:lang w:val="bg-BG"/>
              </w:rPr>
              <w:t>социалноосигурителни</w:t>
            </w:r>
            <w:proofErr w:type="spellEnd"/>
            <w:r w:rsidRPr="00793FD6">
              <w:rPr>
                <w:rFonts w:ascii="Times New Roman" w:hAnsi="Times New Roman"/>
                <w:szCs w:val="24"/>
                <w:lang w:val="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sz w:val="22"/>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участва ли в процедурата за възлагане на обществена поръчка заедно с други икономически оператори</w:t>
            </w:r>
            <w:r w:rsidRPr="00793FD6">
              <w:rPr>
                <w:rFonts w:ascii="Times New Roman" w:hAnsi="Times New Roman"/>
                <w:szCs w:val="24"/>
                <w:lang w:val="bg-BG"/>
              </w:rPr>
              <w:footnoteReference w:id="11"/>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б) моля, посочете другите икономически 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w:t>
            </w:r>
            <w:proofErr w:type="spellStart"/>
            <w:r w:rsidRPr="00793FD6">
              <w:rPr>
                <w:rFonts w:ascii="Times New Roman" w:hAnsi="Times New Roman"/>
                <w:szCs w:val="24"/>
                <w:lang w:val="bg-BG"/>
              </w:rPr>
              <w:t>ите</w:t>
            </w:r>
            <w:proofErr w:type="spellEnd"/>
            <w:r w:rsidRPr="00793FD6">
              <w:rPr>
                <w:rFonts w:ascii="Times New Roman" w:hAnsi="Times New Roman"/>
                <w:szCs w:val="24"/>
                <w:lang w:val="bg-BG"/>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lastRenderedPageBreak/>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ffe"/>
          <w:i/>
          <w:sz w:val="22"/>
        </w:rPr>
        <w:footnoteReference w:id="12"/>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3"/>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Измама</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ffe"/>
          <w:b/>
          <w:i/>
          <w:sz w:val="22"/>
        </w:rPr>
        <w:footnoteReference w:id="17"/>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8"/>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19"/>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0"/>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i/>
                <w:sz w:val="22"/>
                <w:vertAlign w:val="superscript"/>
                <w:lang w:eastAsia="en-US"/>
              </w:rPr>
              <w:t xml:space="preserve"> </w:t>
            </w:r>
            <w:r>
              <w:rPr>
                <w:lang w:eastAsia="en-US"/>
              </w:rPr>
              <w:br/>
            </w:r>
            <w:r>
              <w:rPr>
                <w:lang w:eastAsia="en-US"/>
              </w:rPr>
              <w:br/>
            </w:r>
            <w:r>
              <w:rPr>
                <w:lang w:eastAsia="en-US"/>
              </w:rPr>
              <w:br/>
            </w:r>
            <w:r>
              <w:rPr>
                <w:sz w:val="22"/>
                <w:lang w:eastAsia="en-US"/>
              </w:rPr>
              <w:t>б) [……]</w:t>
            </w:r>
            <w:r>
              <w:rPr>
                <w:lang w:eastAsia="en-US"/>
              </w:rPr>
              <w:br/>
            </w:r>
            <w:r>
              <w:rPr>
                <w:sz w:val="22"/>
                <w:lang w:eastAsia="en-US"/>
              </w:rPr>
              <w:t>в) продължителността на срока на изключване [……] и съответната(</w:t>
            </w:r>
            <w:proofErr w:type="spellStart"/>
            <w:r>
              <w:rPr>
                <w:sz w:val="22"/>
                <w:lang w:eastAsia="en-US"/>
              </w:rPr>
              <w:t>ите</w:t>
            </w:r>
            <w:proofErr w:type="spellEnd"/>
            <w:r>
              <w:rPr>
                <w:sz w:val="22"/>
                <w:lang w:eastAsia="en-US"/>
              </w:rPr>
              <w:t>) точка(и) [   ]</w:t>
            </w:r>
          </w:p>
          <w:p w:rsidR="000965EF" w:rsidRDefault="000965EF">
            <w:pPr>
              <w:spacing w:line="276" w:lineRule="auto"/>
              <w:rPr>
                <w:lang w:eastAsia="en-US"/>
              </w:rPr>
            </w:pPr>
            <w:r>
              <w:rPr>
                <w:i/>
                <w:sz w:val="22"/>
                <w:lang w:eastAsia="en-US"/>
              </w:rPr>
              <w:t xml:space="preserve">Ако съответните документи са на разположение в електронен формат, моля, посочете: (уеб адрес, орган или служба, </w:t>
            </w:r>
            <w:r>
              <w:rPr>
                <w:i/>
                <w:sz w:val="22"/>
                <w:lang w:eastAsia="en-US"/>
              </w:rPr>
              <w:lastRenderedPageBreak/>
              <w:t>издаващи документа, точно позоваване на документа): [……][……][……][……]</w:t>
            </w:r>
            <w:r>
              <w:rPr>
                <w:rStyle w:val="affe"/>
                <w:i/>
                <w:sz w:val="22"/>
                <w:lang w:eastAsia="en-US"/>
              </w:rPr>
              <w:footnoteReference w:id="21"/>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ffe"/>
                <w:sz w:val="22"/>
                <w:lang w:eastAsia="en-US"/>
              </w:rPr>
              <w:footnoteReference w:id="22"/>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w:t>
            </w:r>
            <w:r>
              <w:rPr>
                <w:rStyle w:val="affe"/>
                <w:sz w:val="22"/>
                <w:lang w:eastAsia="en-US"/>
              </w:rPr>
              <w:footnoteReference w:id="23"/>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Плащане на данъци или </w:t>
            </w:r>
            <w:proofErr w:type="spellStart"/>
            <w:r>
              <w:rPr>
                <w:b/>
                <w:i/>
                <w:sz w:val="22"/>
                <w:lang w:eastAsia="en-US"/>
              </w:rPr>
              <w:t>социалноосигурителни</w:t>
            </w:r>
            <w:proofErr w:type="spellEnd"/>
            <w:r>
              <w:rPr>
                <w:b/>
                <w:i/>
                <w:sz w:val="22"/>
                <w:lang w:eastAsia="en-US"/>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w:t>
            </w:r>
            <w:r>
              <w:rPr>
                <w:sz w:val="22"/>
                <w:lang w:eastAsia="en-US"/>
              </w:rPr>
              <w:t xml:space="preserve"> </w:t>
            </w:r>
            <w:r>
              <w:rPr>
                <w:b/>
                <w:sz w:val="22"/>
                <w:lang w:eastAsia="en-US"/>
              </w:rPr>
              <w:t xml:space="preserve">задължения, свързани с плащането на данъци или </w:t>
            </w:r>
            <w:proofErr w:type="spellStart"/>
            <w:r>
              <w:rPr>
                <w:b/>
                <w:sz w:val="22"/>
                <w:lang w:eastAsia="en-US"/>
              </w:rPr>
              <w:t>социалноосигурителни</w:t>
            </w:r>
            <w:proofErr w:type="spellEnd"/>
            <w:r>
              <w:rPr>
                <w:b/>
                <w:sz w:val="22"/>
                <w:lang w:eastAsia="en-US"/>
              </w:rPr>
              <w:t xml:space="preserve">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w:t>
            </w:r>
            <w:r>
              <w:rPr>
                <w:sz w:val="22"/>
                <w:lang w:eastAsia="en-US"/>
              </w:rPr>
              <w:lastRenderedPageBreak/>
              <w:t xml:space="preserve">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Pr>
                <w:sz w:val="22"/>
                <w:lang w:eastAsia="en-US"/>
              </w:rPr>
              <w:t>социалноосигурителни</w:t>
            </w:r>
            <w:proofErr w:type="spellEnd"/>
            <w:r>
              <w:rPr>
                <w:sz w:val="22"/>
                <w:lang w:eastAsia="en-US"/>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proofErr w:type="spellStart"/>
            <w:r>
              <w:rPr>
                <w:b/>
                <w:sz w:val="22"/>
                <w:lang w:eastAsia="en-US"/>
              </w:rPr>
              <w:t>Социалноосигурителни</w:t>
            </w:r>
            <w:proofErr w:type="spellEnd"/>
            <w:r>
              <w:rPr>
                <w:b/>
                <w:sz w:val="22"/>
                <w:lang w:eastAsia="en-US"/>
              </w:rPr>
              <w:t xml:space="preserve">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 xml:space="preserve">Ако съответните документи по отношение на плащането на данъци или </w:t>
            </w:r>
            <w:proofErr w:type="spellStart"/>
            <w:r>
              <w:rPr>
                <w:i/>
                <w:sz w:val="22"/>
                <w:lang w:eastAsia="en-US"/>
              </w:rPr>
              <w:t>социалноосигурителни</w:t>
            </w:r>
            <w:proofErr w:type="spellEnd"/>
            <w:r>
              <w:rPr>
                <w:i/>
                <w:sz w:val="22"/>
                <w:lang w:eastAsia="en-US"/>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t xml:space="preserve"> </w:t>
            </w:r>
            <w:r>
              <w:rPr>
                <w:rStyle w:val="affe"/>
                <w:i/>
                <w:sz w:val="22"/>
                <w:lang w:eastAsia="en-US"/>
              </w:rPr>
              <w:footnoteReference w:id="24"/>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5"/>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6"/>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r>
            <w:r>
              <w:rPr>
                <w:sz w:val="22"/>
                <w:lang w:eastAsia="en-US"/>
              </w:rPr>
              <w:lastRenderedPageBreak/>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8"/>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lastRenderedPageBreak/>
              <w:t>[] Да [] Не</w:t>
            </w:r>
            <w:r>
              <w:rPr>
                <w:lang w:eastAsia="en-US"/>
              </w:rPr>
              <w:br/>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sz w:val="22"/>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w:t>
            </w:r>
            <w:r>
              <w:rPr>
                <w:sz w:val="22"/>
                <w:lang w:eastAsia="en-US"/>
              </w:rPr>
              <w:lastRenderedPageBreak/>
              <w:t>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lastRenderedPageBreak/>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0"/>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 xml:space="preserve">г) не се е опитал да упражни непозволено влияние върху процеса на вземане на решения от възлагащия орган или възложителя, да </w:t>
            </w:r>
            <w:r>
              <w:rPr>
                <w:sz w:val="22"/>
                <w:lang w:eastAsia="en-US"/>
              </w:rPr>
              <w:lastRenderedPageBreak/>
              <w:t>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w:t>
            </w:r>
            <w:r>
              <w:rPr>
                <w:lang w:eastAsia="en-US"/>
              </w:rPr>
              <w:t xml:space="preserve"> </w:t>
            </w:r>
            <w:r>
              <w:rPr>
                <w:sz w:val="22"/>
                <w:lang w:eastAsia="en-US"/>
              </w:rPr>
              <w:t>[]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1"/>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sz w:val="22"/>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 xml:space="preserve">следва да се разбират посочените в чл. 54 ал. 1 т. 1 </w:t>
            </w:r>
            <w:proofErr w:type="spellStart"/>
            <w:r>
              <w:rPr>
                <w:sz w:val="22"/>
                <w:lang w:eastAsia="en-US"/>
              </w:rPr>
              <w:t>предл</w:t>
            </w:r>
            <w:proofErr w:type="spellEnd"/>
            <w:r>
              <w:rPr>
                <w:sz w:val="22"/>
                <w:lang w:eastAsia="en-US"/>
              </w:rPr>
              <w:t>. 5 и 6 и т. 2 от ЗОП</w:t>
            </w:r>
            <w:r>
              <w:rPr>
                <w:sz w:val="22"/>
                <w:lang w:val="en-US" w:eastAsia="en-US"/>
              </w:rPr>
              <w:t xml:space="preserve">  </w:t>
            </w:r>
            <w:r>
              <w:rPr>
                <w:sz w:val="22"/>
                <w:lang w:eastAsia="en-US"/>
              </w:rPr>
              <w:t>,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0965EF" w:rsidRDefault="000965EF" w:rsidP="000965EF">
      <w:pPr>
        <w:pStyle w:val="SectionTitle"/>
        <w:rPr>
          <w:sz w:val="22"/>
        </w:rPr>
      </w:pPr>
      <w:r>
        <w:rPr>
          <w:sz w:val="22"/>
        </w:rPr>
        <w:lastRenderedPageBreak/>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sz w:val="22"/>
                <w:lang w:eastAsia="en-US"/>
              </w:rPr>
            </w:pPr>
            <w:r>
              <w:rPr>
                <w:b/>
                <w:i/>
                <w:sz w:val="22"/>
                <w:lang w:eastAsia="en-US"/>
              </w:rPr>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2"/>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sz w:val="22"/>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t>и/или</w:t>
            </w:r>
            <w:r>
              <w:rPr>
                <w:sz w:val="22"/>
                <w:lang w:eastAsia="en-US"/>
              </w:rPr>
              <w:t xml:space="preserve"> </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3"/>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sz w:val="22"/>
                <w:u w:val="single"/>
                <w:lang w:eastAsia="en-US"/>
              </w:rPr>
            </w:pPr>
            <w:r>
              <w:rPr>
                <w:sz w:val="22"/>
                <w:lang w:eastAsia="en-US"/>
              </w:rPr>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w:t>
            </w:r>
            <w:r>
              <w:rPr>
                <w:b/>
                <w:i/>
                <w:sz w:val="22"/>
                <w:lang w:eastAsia="en-US"/>
              </w:rPr>
              <w:t xml:space="preserve"> </w:t>
            </w:r>
            <w:r>
              <w:rPr>
                <w:sz w:val="22"/>
                <w:lang w:eastAsia="en-US"/>
              </w:rPr>
              <w:t xml:space="preserve">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sz w:val="22"/>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4"/>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sz w:val="22"/>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4) Що се отнася до </w:t>
            </w:r>
            <w:r>
              <w:rPr>
                <w:b/>
                <w:sz w:val="22"/>
                <w:lang w:eastAsia="en-US"/>
              </w:rPr>
              <w:t>финансовите съотношения</w:t>
            </w:r>
            <w:r>
              <w:rPr>
                <w:rStyle w:val="affe"/>
                <w:b/>
                <w:sz w:val="22"/>
                <w:lang w:eastAsia="en-US"/>
              </w:rPr>
              <w:footnoteReference w:id="35"/>
            </w:r>
            <w:r>
              <w:rPr>
                <w:sz w:val="22"/>
                <w:lang w:eastAsia="en-US"/>
              </w:rPr>
              <w:t xml:space="preserve">, посочени в съответното обявление, или в документацията за обществената поръчка, икономическият оператор заявява, че реалната им стойност е, </w:t>
            </w:r>
            <w:r>
              <w:rPr>
                <w:sz w:val="22"/>
                <w:lang w:eastAsia="en-US"/>
              </w:rPr>
              <w:lastRenderedPageBreak/>
              <w:t>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(посочване на изискваното съотношение — съотношение между х и у</w:t>
            </w:r>
            <w:r>
              <w:rPr>
                <w:rStyle w:val="affe"/>
                <w:sz w:val="22"/>
                <w:lang w:eastAsia="en-US"/>
              </w:rPr>
              <w:footnoteReference w:id="36"/>
            </w:r>
            <w:r>
              <w:rPr>
                <w:sz w:val="22"/>
                <w:lang w:eastAsia="en-US"/>
              </w:rPr>
              <w:t xml:space="preserve"> — и стойността):</w:t>
            </w:r>
            <w:r>
              <w:rPr>
                <w:sz w:val="22"/>
                <w:lang w:eastAsia="en-US"/>
              </w:rPr>
              <w:br/>
              <w:t>[…], [……]</w:t>
            </w:r>
            <w:r>
              <w:rPr>
                <w:rStyle w:val="affe"/>
                <w:sz w:val="22"/>
                <w:lang w:eastAsia="en-US"/>
              </w:rPr>
              <w:footnoteReference w:id="37"/>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 xml:space="preserve">уеб адрес, орган или служба, издаващи </w:t>
            </w:r>
            <w:r>
              <w:rPr>
                <w:i/>
                <w:sz w:val="22"/>
                <w:lang w:eastAsia="en-US"/>
              </w:rPr>
              <w:lastRenderedPageBreak/>
              <w:t>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t xml:space="preserve"> </w:t>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w:t>
            </w:r>
            <w:r>
              <w:rPr>
                <w:sz w:val="22"/>
                <w:highlight w:val="lightGray"/>
                <w:lang w:eastAsia="en-US"/>
              </w:rPr>
              <w:t xml:space="preserve"> </w:t>
            </w:r>
            <w:r>
              <w:rPr>
                <w:b/>
                <w:i/>
                <w:sz w:val="22"/>
                <w:highlight w:val="lightGray"/>
                <w:lang w:eastAsia="en-US"/>
              </w:rPr>
              <w:t>строителство</w:t>
            </w:r>
            <w:r>
              <w:rPr>
                <w:sz w:val="22"/>
                <w:lang w:eastAsia="en-US"/>
              </w:rPr>
              <w:t>:</w:t>
            </w:r>
            <w:r>
              <w:rPr>
                <w:sz w:val="22"/>
                <w:lang w:eastAsia="en-US"/>
              </w:rPr>
              <w:br/>
              <w:t>През референтния период</w:t>
            </w:r>
            <w:r>
              <w:rPr>
                <w:rStyle w:val="affe"/>
                <w:sz w:val="22"/>
                <w:lang w:eastAsia="en-US"/>
              </w:rPr>
              <w:footnoteReference w:id="38"/>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1б) </w:t>
            </w:r>
            <w:r>
              <w:rPr>
                <w:highlight w:val="lightGray"/>
                <w:lang w:eastAsia="en-US"/>
              </w:rPr>
              <w:t xml:space="preserve">Само за </w:t>
            </w:r>
            <w:r>
              <w:rPr>
                <w:b/>
                <w:i/>
                <w:highlight w:val="lightGray"/>
                <w:lang w:eastAsia="en-US"/>
              </w:rPr>
              <w:t>обществени поръчки за доставки и обществени поръчки за услуги</w:t>
            </w:r>
            <w:r>
              <w:rPr>
                <w:b/>
                <w:i/>
                <w:lang w:eastAsia="en-US"/>
              </w:rPr>
              <w:t xml:space="preserve"> - НЕПРИЛОЖИМО</w:t>
            </w:r>
            <w:r>
              <w:rPr>
                <w:lang w:eastAsia="en-US"/>
              </w:rPr>
              <w:t>:</w:t>
            </w:r>
            <w:r>
              <w:rPr>
                <w:lang w:eastAsia="en-US"/>
              </w:rPr>
              <w:br/>
            </w:r>
            <w:r>
              <w:rPr>
                <w:sz w:val="22"/>
                <w:lang w:eastAsia="en-US"/>
              </w:rPr>
              <w:lastRenderedPageBreak/>
              <w:t>През референтния период</w:t>
            </w:r>
            <w:r>
              <w:rPr>
                <w:rStyle w:val="affe"/>
                <w:sz w:val="22"/>
                <w:lang w:eastAsia="en-US"/>
              </w:rPr>
              <w:footnoteReference w:id="39"/>
            </w:r>
            <w:r>
              <w:rPr>
                <w:sz w:val="22"/>
                <w:lang w:eastAsia="en-US"/>
              </w:rPr>
              <w:t xml:space="preserve"> икономическият оператор е извършил </w:t>
            </w:r>
            <w:r>
              <w:rPr>
                <w:b/>
                <w:sz w:val="22"/>
                <w:lang w:eastAsia="en-US"/>
              </w:rPr>
              <w:t>следните основни доставки или е предоставил следните основни услуги от посочения вид</w:t>
            </w:r>
            <w:r>
              <w:rPr>
                <w:sz w:val="22"/>
                <w:lang w:eastAsia="en-US"/>
              </w:rPr>
              <w:t>:</w:t>
            </w:r>
            <w:r>
              <w:rPr>
                <w:b/>
                <w:sz w:val="22"/>
                <w:lang w:eastAsia="en-US"/>
              </w:rPr>
              <w:t xml:space="preserve"> </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0"/>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sz w:val="22"/>
                <w:lang w:eastAsia="en-US"/>
              </w:rPr>
              <w:t xml:space="preserve">Брой години (този период е определен в обявлението или документацията за </w:t>
            </w:r>
            <w:r>
              <w:rPr>
                <w:sz w:val="22"/>
                <w:lang w:eastAsia="en-US"/>
              </w:rPr>
              <w:lastRenderedPageBreak/>
              <w:t>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lastRenderedPageBreak/>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1"/>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2"/>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средствата за 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t>и/или</w:t>
            </w:r>
            <w:r>
              <w:rPr>
                <w:sz w:val="22"/>
                <w:lang w:eastAsia="en-US"/>
              </w:rPr>
              <w:t xml:space="preserve"> (в зависимост от изискванията, посочени в обявлението, или в </w:t>
            </w:r>
            <w:r>
              <w:rPr>
                <w:sz w:val="22"/>
                <w:lang w:eastAsia="en-US"/>
              </w:rPr>
              <w:lastRenderedPageBreak/>
              <w:t>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lang w:eastAsia="en-US"/>
              </w:rPr>
              <w:br/>
            </w:r>
            <w:r>
              <w:rPr>
                <w:sz w:val="22"/>
                <w:lang w:eastAsia="en-US"/>
              </w:rPr>
              <w:t>a) [……]</w:t>
            </w:r>
            <w:r>
              <w:rPr>
                <w:lang w:eastAsia="en-US"/>
              </w:rPr>
              <w:br/>
            </w:r>
            <w:r>
              <w:rPr>
                <w:lang w:eastAsia="en-US"/>
              </w:rPr>
              <w:br/>
            </w:r>
            <w:r>
              <w:rPr>
                <w:lang w:eastAsia="en-US"/>
              </w:rPr>
              <w:lastRenderedPageBreak/>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7) При изпълнение на поръчката икономическият оператор ще може да 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3"/>
            </w:r>
            <w:r>
              <w:rPr>
                <w:b/>
                <w:sz w:val="22"/>
                <w:lang w:eastAsia="en-US"/>
              </w:rPr>
              <w:t xml:space="preserve"> </w:t>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b/>
                <w:i/>
                <w:lang w:eastAsia="en-US"/>
              </w:rPr>
              <w:t>НЕПРИЛОЖИМО</w:t>
            </w:r>
            <w:r>
              <w:rPr>
                <w:sz w:val="22"/>
                <w:lang w:eastAsia="en-US"/>
              </w:rPr>
              <w:t>:</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w:t>
            </w:r>
            <w:r>
              <w:rPr>
                <w:lang w:eastAsia="en-US"/>
              </w:rPr>
              <w:t xml:space="preserve"> </w:t>
            </w:r>
            <w:r>
              <w:rPr>
                <w:sz w:val="22"/>
                <w:lang w:eastAsia="en-US"/>
              </w:rPr>
              <w:t>[] Да [] Не</w:t>
            </w:r>
            <w:r>
              <w:rPr>
                <w:lang w:eastAsia="en-US"/>
              </w:rPr>
              <w:br/>
            </w:r>
            <w:r>
              <w:rPr>
                <w:lang w:eastAsia="en-US"/>
              </w:rPr>
              <w:br/>
            </w:r>
            <w:r>
              <w:rPr>
                <w:lang w:eastAsia="en-US"/>
              </w:rPr>
              <w:br/>
            </w:r>
            <w:r>
              <w:rPr>
                <w:lang w:eastAsia="en-US"/>
              </w:rPr>
              <w:br/>
              <w:t xml:space="preserve"> </w:t>
            </w:r>
            <w:r>
              <w:rPr>
                <w:sz w:val="22"/>
                <w:lang w:eastAsia="en-US"/>
              </w:rPr>
              <w:t>[] Да[] Не</w:t>
            </w:r>
            <w:r>
              <w:rPr>
                <w:lang w:eastAsia="en-US"/>
              </w:rPr>
              <w:t xml:space="preserve"> </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b/>
                <w:i/>
                <w:lang w:eastAsia="en-US"/>
              </w:rPr>
              <w:t>НЕПРИЛОЖИМО</w:t>
            </w:r>
            <w:r>
              <w:rPr>
                <w:sz w:val="22"/>
                <w:lang w:eastAsia="en-US"/>
              </w:rPr>
              <w:t>:</w:t>
            </w:r>
            <w:r>
              <w:rPr>
                <w:sz w:val="22"/>
                <w:lang w:eastAsia="en-US"/>
              </w:rPr>
              <w:b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xml:space="preserve">, доказващи съответствието на продуктите, които могат да бъдат ясно </w:t>
            </w:r>
            <w:r>
              <w:rPr>
                <w:sz w:val="22"/>
                <w:lang w:eastAsia="en-US"/>
              </w:rPr>
              <w:lastRenderedPageBreak/>
              <w:t>идентифицирани чрез позоваване на технически спецификации или стандарти, посочени в обявлението или в документацията за поръчката?</w:t>
            </w:r>
            <w:r>
              <w:rPr>
                <w:sz w:val="22"/>
                <w:lang w:eastAsia="en-US"/>
              </w:rPr>
              <w:br/>
            </w:r>
            <w:r>
              <w:rPr>
                <w:b/>
                <w:sz w:val="22"/>
                <w:lang w:eastAsia="en-US"/>
              </w:rPr>
              <w:t>Ако „не“</w:t>
            </w:r>
            <w:r>
              <w:rPr>
                <w:sz w:val="22"/>
                <w:lang w:eastAsia="en-US"/>
              </w:rPr>
              <w:t>, моля, обяснете защо и посочете какви други доказателства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lastRenderedPageBreak/>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стандарти или системи за 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 xml:space="preserve">Ако съответните документи са на разположение в електронен формат, моля, </w:t>
            </w:r>
            <w:r>
              <w:rPr>
                <w:i/>
                <w:sz w:val="22"/>
                <w:lang w:eastAsia="en-US"/>
              </w:rPr>
              <w:lastRenderedPageBreak/>
              <w:t>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lastRenderedPageBreak/>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 xml:space="preserve">(уеб адрес, орган или служба, издаващи документа, точно позоваване на документа): </w:t>
            </w:r>
            <w:r>
              <w:rPr>
                <w:i/>
                <w:sz w:val="22"/>
                <w:lang w:eastAsia="en-US"/>
              </w:rPr>
              <w:lastRenderedPageBreak/>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4"/>
            </w:r>
            <w:r>
              <w:rPr>
                <w:i/>
                <w:sz w:val="22"/>
                <w:lang w:eastAsia="en-US"/>
              </w:rPr>
              <w:t xml:space="preserve">, моля, посочете за </w:t>
            </w:r>
            <w:r>
              <w:rPr>
                <w:b/>
                <w:i/>
                <w:sz w:val="22"/>
                <w:lang w:eastAsia="en-US"/>
              </w:rPr>
              <w:t>всички</w:t>
            </w:r>
            <w:r>
              <w:rPr>
                <w:i/>
                <w:sz w:val="22"/>
                <w:lang w:eastAsia="en-US"/>
              </w:rPr>
              <w:t xml:space="preserve"> от тях:</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w:t>
            </w:r>
            <w:r>
              <w:rPr>
                <w:lang w:eastAsia="en-US"/>
              </w:rPr>
              <w:t xml:space="preserve"> </w:t>
            </w:r>
            <w:r>
              <w:rPr>
                <w:sz w:val="22"/>
                <w:lang w:eastAsia="en-US"/>
              </w:rPr>
              <w:t>[] Да [] Не</w:t>
            </w:r>
            <w:r>
              <w:rPr>
                <w:rStyle w:val="affe"/>
                <w:sz w:val="22"/>
                <w:lang w:eastAsia="en-US"/>
              </w:rPr>
              <w:footnoteReference w:id="45"/>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6"/>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7"/>
      </w:r>
      <w:r>
        <w:rPr>
          <w:i/>
          <w:sz w:val="22"/>
        </w:rPr>
        <w:t>; или</w:t>
      </w:r>
    </w:p>
    <w:p w:rsidR="000965EF" w:rsidRDefault="000965EF" w:rsidP="000965EF">
      <w:pPr>
        <w:rPr>
          <w:i/>
          <w:sz w:val="22"/>
        </w:rPr>
      </w:pPr>
      <w:r>
        <w:rPr>
          <w:i/>
        </w:rPr>
        <w:t>б) считано от 18 октомври 2018 г. най-късно</w:t>
      </w:r>
      <w:r>
        <w:rPr>
          <w:rStyle w:val="affe"/>
          <w:i/>
        </w:rPr>
        <w:footnoteReference w:id="48"/>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B7F" w:rsidRDefault="00F71B7F" w:rsidP="000965EF">
      <w:r>
        <w:separator/>
      </w:r>
    </w:p>
  </w:endnote>
  <w:endnote w:type="continuationSeparator" w:id="0">
    <w:p w:rsidR="00F71B7F" w:rsidRDefault="00F71B7F" w:rsidP="000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B7F" w:rsidRDefault="00F71B7F" w:rsidP="000965EF">
      <w:r>
        <w:separator/>
      </w:r>
    </w:p>
  </w:footnote>
  <w:footnote w:type="continuationSeparator" w:id="0">
    <w:p w:rsidR="00F71B7F" w:rsidRDefault="00F71B7F" w:rsidP="000965EF">
      <w:r>
        <w:continuationSeparator/>
      </w:r>
    </w:p>
  </w:footnote>
  <w:footnote w:id="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Fonts w:eastAsia="Courier New"/>
        </w:rPr>
        <w:t xml:space="preserve"> Тази информация се изисква само за статистически цели. </w:t>
      </w:r>
      <w:r>
        <w:br/>
      </w:r>
      <w:proofErr w:type="spellStart"/>
      <w:r>
        <w:rPr>
          <w:rStyle w:val="DeltaViewInsertion"/>
          <w:rFonts w:eastAsia="Courier New"/>
        </w:rPr>
        <w:t>Микропредприятия</w:t>
      </w:r>
      <w:proofErr w:type="spellEnd"/>
      <w:r>
        <w:rPr>
          <w:rStyle w:val="DeltaViewInsertion"/>
          <w:rFonts w:eastAsia="Courier New"/>
        </w:rPr>
        <w:t>: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 xml:space="preserve">Средни предприятия, предприятия, които не са нито </w:t>
      </w:r>
      <w:proofErr w:type="spellStart"/>
      <w:r>
        <w:rPr>
          <w:rStyle w:val="DeltaViewInsertion"/>
          <w:rFonts w:eastAsia="Courier New"/>
        </w:rPr>
        <w:t>микро-</w:t>
      </w:r>
      <w:proofErr w:type="spellEnd"/>
      <w:r>
        <w:rPr>
          <w:rStyle w:val="DeltaViewInsertion"/>
          <w:rFonts w:eastAsia="Courier New"/>
        </w:rPr>
        <w:t>, нито малки предприятия и</w:t>
      </w:r>
      <w:r>
        <w:t xml:space="preserve"> в </w:t>
      </w:r>
      <w:proofErr w:type="spellStart"/>
      <w:r>
        <w:t>които</w:t>
      </w:r>
      <w:proofErr w:type="spellEnd"/>
      <w:r>
        <w:t xml:space="preserve"> </w:t>
      </w:r>
      <w:proofErr w:type="spellStart"/>
      <w:r>
        <w:t>са</w:t>
      </w:r>
      <w:proofErr w:type="spellEnd"/>
      <w:r>
        <w:t xml:space="preserve"> </w:t>
      </w:r>
      <w:proofErr w:type="spellStart"/>
      <w:r>
        <w:rPr>
          <w:b/>
        </w:rPr>
        <w:t>заети</w:t>
      </w:r>
      <w:proofErr w:type="spellEnd"/>
      <w:r>
        <w:rPr>
          <w:b/>
        </w:rPr>
        <w:t xml:space="preserve"> </w:t>
      </w:r>
      <w:proofErr w:type="spellStart"/>
      <w:r>
        <w:rPr>
          <w:b/>
        </w:rPr>
        <w:t>по-малко</w:t>
      </w:r>
      <w:proofErr w:type="spellEnd"/>
      <w:r>
        <w:rPr>
          <w:b/>
        </w:rPr>
        <w:t xml:space="preserve"> </w:t>
      </w:r>
      <w:proofErr w:type="spellStart"/>
      <w:r>
        <w:rPr>
          <w:b/>
        </w:rPr>
        <w:t>от</w:t>
      </w:r>
      <w:proofErr w:type="spellEnd"/>
      <w:r>
        <w:rPr>
          <w:b/>
        </w:rPr>
        <w:t xml:space="preserve"> 250 </w:t>
      </w:r>
      <w:proofErr w:type="spellStart"/>
      <w:r>
        <w:rPr>
          <w:b/>
        </w:rPr>
        <w:t>лица</w:t>
      </w:r>
      <w:proofErr w:type="spellEnd"/>
      <w:r>
        <w:t xml:space="preserve"> и </w:t>
      </w:r>
      <w:proofErr w:type="spellStart"/>
      <w:r>
        <w:t>чийто</w:t>
      </w:r>
      <w:proofErr w:type="spellEnd"/>
      <w:r>
        <w:t xml:space="preserve"> </w:t>
      </w:r>
      <w:proofErr w:type="spellStart"/>
      <w:r>
        <w:rPr>
          <w:b/>
        </w:rPr>
        <w:t>годишен</w:t>
      </w:r>
      <w:proofErr w:type="spellEnd"/>
      <w:r>
        <w:rPr>
          <w:b/>
        </w:rPr>
        <w:t xml:space="preserve"> </w:t>
      </w:r>
      <w:proofErr w:type="spellStart"/>
      <w:r>
        <w:rPr>
          <w:b/>
        </w:rPr>
        <w:t>оборот</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50 </w:t>
      </w:r>
      <w:proofErr w:type="spellStart"/>
      <w:r>
        <w:rPr>
          <w:b/>
        </w:rPr>
        <w:t>млн</w:t>
      </w:r>
      <w:proofErr w:type="spellEnd"/>
      <w:r>
        <w:rPr>
          <w:b/>
        </w:rPr>
        <w:t xml:space="preserve">. </w:t>
      </w:r>
      <w:proofErr w:type="spellStart"/>
      <w:r>
        <w:rPr>
          <w:b/>
        </w:rPr>
        <w:t>евро</w:t>
      </w:r>
      <w:proofErr w:type="spellEnd"/>
      <w:r>
        <w:rPr>
          <w:b/>
        </w:rPr>
        <w:t xml:space="preserve">, </w:t>
      </w:r>
      <w:r>
        <w:rPr>
          <w:b/>
          <w:i/>
        </w:rPr>
        <w:t>и/</w:t>
      </w:r>
      <w:proofErr w:type="spellStart"/>
      <w:r>
        <w:rPr>
          <w:b/>
          <w:i/>
        </w:rPr>
        <w:t>или</w:t>
      </w:r>
      <w:proofErr w:type="spellEnd"/>
      <w:r>
        <w:t xml:space="preserve"> </w:t>
      </w:r>
      <w:proofErr w:type="spellStart"/>
      <w:r>
        <w:rPr>
          <w:b/>
        </w:rPr>
        <w:t>годишният</w:t>
      </w:r>
      <w:proofErr w:type="spellEnd"/>
      <w:r>
        <w:rPr>
          <w:b/>
        </w:rPr>
        <w:t xml:space="preserve"> </w:t>
      </w:r>
      <w:proofErr w:type="spellStart"/>
      <w:r>
        <w:rPr>
          <w:b/>
        </w:rPr>
        <w:t>им</w:t>
      </w:r>
      <w:proofErr w:type="spellEnd"/>
      <w:r>
        <w:rPr>
          <w:b/>
        </w:rPr>
        <w:t xml:space="preserve"> </w:t>
      </w:r>
      <w:proofErr w:type="spellStart"/>
      <w:r>
        <w:rPr>
          <w:b/>
        </w:rPr>
        <w:t>счетоводен</w:t>
      </w:r>
      <w:proofErr w:type="spellEnd"/>
      <w:r>
        <w:rPr>
          <w:b/>
        </w:rPr>
        <w:t xml:space="preserve"> </w:t>
      </w:r>
      <w:proofErr w:type="spellStart"/>
      <w:r>
        <w:rPr>
          <w:b/>
        </w:rPr>
        <w:t>баланс</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43 </w:t>
      </w:r>
      <w:proofErr w:type="spellStart"/>
      <w:r>
        <w:rPr>
          <w:b/>
        </w:rPr>
        <w:t>милиона</w:t>
      </w:r>
      <w:proofErr w:type="spellEnd"/>
      <w:r>
        <w:rPr>
          <w:b/>
        </w:rPr>
        <w:t xml:space="preserve"> </w:t>
      </w:r>
      <w:proofErr w:type="spellStart"/>
      <w:r>
        <w:rPr>
          <w:b/>
        </w:rPr>
        <w:t>евро</w:t>
      </w:r>
      <w:proofErr w:type="spellEnd"/>
      <w:r>
        <w:rPr>
          <w:b/>
        </w:rPr>
        <w:t>.</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точка</w:t>
      </w:r>
      <w:proofErr w:type="spellEnd"/>
      <w:r>
        <w:t xml:space="preserve"> III.1.5 </w:t>
      </w:r>
      <w:proofErr w:type="spellStart"/>
      <w:r>
        <w:t>от</w:t>
      </w:r>
      <w:proofErr w:type="spellEnd"/>
      <w:r>
        <w:t xml:space="preserve"> </w:t>
      </w:r>
      <w:proofErr w:type="spellStart"/>
      <w:r>
        <w:t>обявлението</w:t>
      </w:r>
      <w:proofErr w:type="spellEnd"/>
      <w:r>
        <w:t xml:space="preserve"> </w:t>
      </w:r>
      <w:proofErr w:type="spellStart"/>
      <w:r>
        <w:t>за</w:t>
      </w:r>
      <w:proofErr w:type="spellEnd"/>
      <w:r>
        <w:t xml:space="preserve"> </w:t>
      </w:r>
      <w:proofErr w:type="spellStart"/>
      <w:r>
        <w:t>поръчка</w:t>
      </w:r>
      <w:proofErr w:type="spellEnd"/>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Т.е</w:t>
      </w:r>
      <w:proofErr w:type="spellEnd"/>
      <w:r>
        <w:t xml:space="preserve">. </w:t>
      </w:r>
      <w:proofErr w:type="spellStart"/>
      <w:r>
        <w:t>основната</w:t>
      </w:r>
      <w:proofErr w:type="spellEnd"/>
      <w:r>
        <w:t xml:space="preserve"> </w:t>
      </w:r>
      <w:proofErr w:type="spellStart"/>
      <w:r>
        <w:t>му</w:t>
      </w:r>
      <w:proofErr w:type="spellEnd"/>
      <w:r>
        <w:t xml:space="preserve"> </w:t>
      </w:r>
      <w:proofErr w:type="spellStart"/>
      <w:r>
        <w:t>цел</w:t>
      </w:r>
      <w:proofErr w:type="spellEnd"/>
      <w:r>
        <w:t xml:space="preserve"> е </w:t>
      </w:r>
      <w:proofErr w:type="spellStart"/>
      <w:r>
        <w:t>социалната</w:t>
      </w:r>
      <w:proofErr w:type="spellEnd"/>
      <w:r>
        <w:t xml:space="preserve"> и </w:t>
      </w:r>
      <w:proofErr w:type="spellStart"/>
      <w:r>
        <w:t>професионална</w:t>
      </w:r>
      <w:proofErr w:type="spellEnd"/>
      <w:r>
        <w:t xml:space="preserve"> </w:t>
      </w:r>
      <w:proofErr w:type="spellStart"/>
      <w:r>
        <w:t>интеграция</w:t>
      </w:r>
      <w:proofErr w:type="spellEnd"/>
      <w:r>
        <w:t xml:space="preserve"> </w:t>
      </w:r>
      <w:proofErr w:type="spellStart"/>
      <w:r>
        <w:t>на</w:t>
      </w:r>
      <w:proofErr w:type="spellEnd"/>
      <w:r>
        <w:t xml:space="preserve"> </w:t>
      </w:r>
      <w:proofErr w:type="spellStart"/>
      <w:r>
        <w:t>хора</w:t>
      </w:r>
      <w:proofErr w:type="spellEnd"/>
      <w:r>
        <w:t xml:space="preserve"> с </w:t>
      </w:r>
      <w:proofErr w:type="spellStart"/>
      <w:r>
        <w:t>увреждания</w:t>
      </w:r>
      <w:proofErr w:type="spellEnd"/>
      <w:r>
        <w:t xml:space="preserve"> </w:t>
      </w:r>
      <w:proofErr w:type="spellStart"/>
      <w:r>
        <w:t>или</w:t>
      </w:r>
      <w:proofErr w:type="spellEnd"/>
      <w:r>
        <w:t xml:space="preserve"> в </w:t>
      </w:r>
      <w:proofErr w:type="spellStart"/>
      <w:r>
        <w:t>неравностойно</w:t>
      </w:r>
      <w:proofErr w:type="spellEnd"/>
      <w:r>
        <w:t xml:space="preserve"> </w:t>
      </w:r>
      <w:proofErr w:type="spellStart"/>
      <w:r>
        <w:t>положение</w:t>
      </w:r>
      <w:proofErr w:type="spellEnd"/>
      <w:r>
        <w:t>.</w:t>
      </w:r>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Позоваванията</w:t>
      </w:r>
      <w:proofErr w:type="spellEnd"/>
      <w:r>
        <w:t xml:space="preserve"> и </w:t>
      </w:r>
      <w:proofErr w:type="spellStart"/>
      <w:r>
        <w:t>класификацията</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 xml:space="preserve">, </w:t>
      </w:r>
      <w:proofErr w:type="spellStart"/>
      <w:r>
        <w:t>са</w:t>
      </w:r>
      <w:proofErr w:type="spellEnd"/>
      <w:r>
        <w:t xml:space="preserve"> </w:t>
      </w:r>
      <w:proofErr w:type="spellStart"/>
      <w:r>
        <w:t>определени</w:t>
      </w:r>
      <w:proofErr w:type="spellEnd"/>
      <w:r>
        <w:t xml:space="preserve"> в </w:t>
      </w:r>
      <w:proofErr w:type="spellStart"/>
      <w:r>
        <w:t>сертификацията</w:t>
      </w:r>
      <w:proofErr w:type="spellEnd"/>
      <w:r>
        <w:t>.</w:t>
      </w:r>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По-специално</w:t>
      </w:r>
      <w:proofErr w:type="spellEnd"/>
      <w:r>
        <w:t xml:space="preserve"> </w:t>
      </w:r>
      <w:proofErr w:type="spellStart"/>
      <w:r>
        <w:t>като</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група</w:t>
      </w:r>
      <w:proofErr w:type="spellEnd"/>
      <w:r>
        <w:t xml:space="preserve">, </w:t>
      </w:r>
      <w:proofErr w:type="spellStart"/>
      <w:r>
        <w:t>консорциум</w:t>
      </w:r>
      <w:proofErr w:type="spellEnd"/>
      <w:r>
        <w:t xml:space="preserve">, </w:t>
      </w:r>
      <w:proofErr w:type="spellStart"/>
      <w:r>
        <w:t>съвместно</w:t>
      </w:r>
      <w:proofErr w:type="spellEnd"/>
      <w:r>
        <w:t xml:space="preserve"> </w:t>
      </w:r>
      <w:proofErr w:type="spellStart"/>
      <w:r>
        <w:t>предприятие</w:t>
      </w:r>
      <w:proofErr w:type="spellEnd"/>
      <w:r>
        <w:t xml:space="preserve"> </w:t>
      </w:r>
      <w:proofErr w:type="spellStart"/>
      <w:r>
        <w:t>или</w:t>
      </w:r>
      <w:proofErr w:type="spellEnd"/>
      <w:r>
        <w:t xml:space="preserve"> </w:t>
      </w:r>
      <w:proofErr w:type="spellStart"/>
      <w:r>
        <w:t>други</w:t>
      </w:r>
      <w:proofErr w:type="spellEnd"/>
      <w:r>
        <w:t xml:space="preserve"> </w:t>
      </w:r>
      <w:proofErr w:type="spellStart"/>
      <w:r>
        <w:t>подобни</w:t>
      </w:r>
      <w:proofErr w:type="spellEnd"/>
      <w:r>
        <w:t>.</w:t>
      </w:r>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за</w:t>
      </w:r>
      <w:proofErr w:type="spellEnd"/>
      <w:r>
        <w:t xml:space="preserve"> </w:t>
      </w:r>
      <w:proofErr w:type="spellStart"/>
      <w:r>
        <w:t>технически</w:t>
      </w:r>
      <w:proofErr w:type="spellEnd"/>
      <w:r>
        <w:t xml:space="preserve"> </w:t>
      </w:r>
      <w:proofErr w:type="spellStart"/>
      <w:r>
        <w:t>органи</w:t>
      </w:r>
      <w:proofErr w:type="spellEnd"/>
      <w:r>
        <w:t xml:space="preserve">, </w:t>
      </w:r>
      <w:proofErr w:type="spellStart"/>
      <w:r>
        <w:t>участващи</w:t>
      </w:r>
      <w:proofErr w:type="spellEnd"/>
      <w:r>
        <w:t xml:space="preserve"> в </w:t>
      </w:r>
      <w:proofErr w:type="spellStart"/>
      <w:r>
        <w:t>контрола</w:t>
      </w:r>
      <w:proofErr w:type="spellEnd"/>
      <w:r>
        <w:t xml:space="preserve"> </w:t>
      </w:r>
      <w:proofErr w:type="spellStart"/>
      <w:r>
        <w:t>на</w:t>
      </w:r>
      <w:proofErr w:type="spellEnd"/>
      <w:r>
        <w:t xml:space="preserve"> </w:t>
      </w:r>
      <w:proofErr w:type="spellStart"/>
      <w:r>
        <w:t>качеството</w:t>
      </w:r>
      <w:proofErr w:type="spellEnd"/>
      <w:r>
        <w:t xml:space="preserve">: </w:t>
      </w:r>
      <w:proofErr w:type="spellStart"/>
      <w:r>
        <w:t>част</w:t>
      </w:r>
      <w:proofErr w:type="spellEnd"/>
      <w:r>
        <w:t xml:space="preserve"> IV, </w:t>
      </w:r>
      <w:proofErr w:type="spellStart"/>
      <w:r>
        <w:t>раздел</w:t>
      </w:r>
      <w:proofErr w:type="spellEnd"/>
      <w:r>
        <w:t xml:space="preserve"> В, </w:t>
      </w:r>
      <w:proofErr w:type="spellStart"/>
      <w:r>
        <w:t>точка</w:t>
      </w:r>
      <w:proofErr w:type="spellEnd"/>
      <w:r>
        <w:t xml:space="preserve"> 3:</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2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2008/841/ПВР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2008 г. </w:t>
      </w:r>
      <w:proofErr w:type="spellStart"/>
      <w:r>
        <w:t>относно</w:t>
      </w:r>
      <w:proofErr w:type="spellEnd"/>
      <w:r>
        <w:t xml:space="preserve"> </w:t>
      </w:r>
      <w:proofErr w:type="spellStart"/>
      <w:r>
        <w:t>борбата</w:t>
      </w:r>
      <w:proofErr w:type="spellEnd"/>
      <w:r>
        <w:t xml:space="preserve"> с </w:t>
      </w:r>
      <w:proofErr w:type="spellStart"/>
      <w:r>
        <w:t>организираната</w:t>
      </w:r>
      <w:proofErr w:type="spellEnd"/>
      <w:r>
        <w:t xml:space="preserve"> </w:t>
      </w:r>
      <w:proofErr w:type="spellStart"/>
      <w:r>
        <w:t>престъпност</w:t>
      </w:r>
      <w:proofErr w:type="spellEnd"/>
      <w:r>
        <w:t xml:space="preserve"> (ОВ L 300, 11.11.2008 г., </w:t>
      </w:r>
      <w:proofErr w:type="spellStart"/>
      <w:r>
        <w:t>стр</w:t>
      </w:r>
      <w:proofErr w:type="spellEnd"/>
      <w:r>
        <w:t>. 42).</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3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борба</w:t>
      </w:r>
      <w:proofErr w:type="spellEnd"/>
      <w:r>
        <w:t xml:space="preserve"> с </w:t>
      </w:r>
      <w:proofErr w:type="spellStart"/>
      <w:r>
        <w:t>корупцията</w:t>
      </w:r>
      <w:proofErr w:type="spellEnd"/>
      <w:r>
        <w:t xml:space="preserve">, в </w:t>
      </w:r>
      <w:proofErr w:type="spellStart"/>
      <w:r>
        <w:t>която</w:t>
      </w:r>
      <w:proofErr w:type="spellEnd"/>
      <w:r>
        <w:t xml:space="preserve"> </w:t>
      </w:r>
      <w:proofErr w:type="spellStart"/>
      <w:r>
        <w:t>участват</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w:t>
      </w:r>
      <w:proofErr w:type="spellStart"/>
      <w:r>
        <w:t>или</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w:t>
      </w:r>
      <w:proofErr w:type="spellStart"/>
      <w:r>
        <w:t>държавите</w:t>
      </w:r>
      <w:proofErr w:type="spellEnd"/>
      <w:r>
        <w:t xml:space="preserve"> — </w:t>
      </w:r>
      <w:proofErr w:type="spellStart"/>
      <w:r>
        <w:t>членки</w:t>
      </w:r>
      <w:proofErr w:type="spellEnd"/>
      <w:r>
        <w:t xml:space="preserve"> </w:t>
      </w:r>
      <w:proofErr w:type="spellStart"/>
      <w:r>
        <w:t>на</w:t>
      </w:r>
      <w:proofErr w:type="spellEnd"/>
      <w:r>
        <w:t xml:space="preserve"> </w:t>
      </w:r>
      <w:proofErr w:type="spellStart"/>
      <w:r>
        <w:t>Европейския</w:t>
      </w:r>
      <w:proofErr w:type="spellEnd"/>
      <w:r>
        <w:t> </w:t>
      </w:r>
      <w:proofErr w:type="spellStart"/>
      <w:r>
        <w:t>съюз</w:t>
      </w:r>
      <w:proofErr w:type="spellEnd"/>
      <w:proofErr w:type="gramStart"/>
      <w:r>
        <w:t>,  ОВ</w:t>
      </w:r>
      <w:proofErr w:type="gramEnd"/>
      <w:r>
        <w:t xml:space="preserve"> С 195, 25.6.1997 г., </w:t>
      </w:r>
      <w:proofErr w:type="spellStart"/>
      <w:r>
        <w:t>стр</w:t>
      </w:r>
      <w:proofErr w:type="spellEnd"/>
      <w:r>
        <w:t xml:space="preserve">. 1, и </w:t>
      </w:r>
      <w:proofErr w:type="spellStart"/>
      <w:r>
        <w:t>вчлен</w:t>
      </w:r>
      <w:proofErr w:type="spellEnd"/>
      <w:r>
        <w:t xml:space="preserve"> 2, </w:t>
      </w:r>
      <w:proofErr w:type="spellStart"/>
      <w:r>
        <w:t>параграф</w:t>
      </w:r>
      <w:proofErr w:type="spellEnd"/>
      <w:r>
        <w:t xml:space="preserve"> 1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2003/568/ПВР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22 </w:t>
      </w:r>
      <w:proofErr w:type="spellStart"/>
      <w:r>
        <w:t>юли</w:t>
      </w:r>
      <w:proofErr w:type="spellEnd"/>
      <w:r>
        <w:t xml:space="preserve"> 2003 г. </w:t>
      </w:r>
      <w:proofErr w:type="spellStart"/>
      <w:r>
        <w:t>относно</w:t>
      </w:r>
      <w:proofErr w:type="spellEnd"/>
      <w:r>
        <w:t xml:space="preserve"> </w:t>
      </w:r>
      <w:proofErr w:type="spellStart"/>
      <w:r>
        <w:t>борбата</w:t>
      </w:r>
      <w:proofErr w:type="spellEnd"/>
      <w:r>
        <w:t xml:space="preserve"> с </w:t>
      </w:r>
      <w:proofErr w:type="spellStart"/>
      <w:r>
        <w:t>корупцията</w:t>
      </w:r>
      <w:proofErr w:type="spellEnd"/>
      <w:r>
        <w:t xml:space="preserve"> в </w:t>
      </w:r>
      <w:proofErr w:type="spellStart"/>
      <w:r>
        <w:t>частния</w:t>
      </w:r>
      <w:proofErr w:type="spellEnd"/>
      <w:r>
        <w:t xml:space="preserve"> </w:t>
      </w:r>
      <w:proofErr w:type="spellStart"/>
      <w:r>
        <w:t>сектор</w:t>
      </w:r>
      <w:proofErr w:type="spellEnd"/>
      <w:r>
        <w:t xml:space="preserve"> (ОВ L 192, 31.7.2003 г., </w:t>
      </w:r>
      <w:proofErr w:type="spellStart"/>
      <w:r>
        <w:t>стp</w:t>
      </w:r>
      <w:proofErr w:type="spellEnd"/>
      <w:r>
        <w:t xml:space="preserve">. 54).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обхваща</w:t>
      </w:r>
      <w:proofErr w:type="spellEnd"/>
      <w:r>
        <w:t xml:space="preserve"> и </w:t>
      </w:r>
      <w:proofErr w:type="spellStart"/>
      <w:r>
        <w:t>корупцията</w:t>
      </w:r>
      <w:proofErr w:type="spellEnd"/>
      <w:r>
        <w:t xml:space="preserve"> </w:t>
      </w:r>
      <w:proofErr w:type="spellStart"/>
      <w:r>
        <w:t>съгласно</w:t>
      </w:r>
      <w:proofErr w:type="spellEnd"/>
      <w:r>
        <w:t xml:space="preserve"> </w:t>
      </w:r>
      <w:proofErr w:type="spellStart"/>
      <w:r>
        <w:t>определението</w:t>
      </w:r>
      <w:proofErr w:type="spellEnd"/>
      <w:r>
        <w:t xml:space="preserve"> в </w:t>
      </w:r>
      <w:proofErr w:type="spellStart"/>
      <w:r>
        <w:t>националното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възложителя</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w:t>
      </w:r>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w:t>
      </w:r>
      <w:proofErr w:type="spellEnd"/>
      <w:r>
        <w:t xml:space="preserve"> </w:t>
      </w:r>
      <w:proofErr w:type="spellStart"/>
      <w:r>
        <w:t>смисъла</w:t>
      </w:r>
      <w:proofErr w:type="spellEnd"/>
      <w:r>
        <w:t xml:space="preserve"> </w:t>
      </w:r>
      <w:proofErr w:type="spellStart"/>
      <w:r>
        <w:t>на</w:t>
      </w:r>
      <w:proofErr w:type="spellEnd"/>
      <w:r>
        <w:t xml:space="preserve"> </w:t>
      </w:r>
      <w:proofErr w:type="spellStart"/>
      <w:r>
        <w:t>член</w:t>
      </w:r>
      <w:proofErr w:type="spellEnd"/>
      <w:r>
        <w:t xml:space="preserve"> 1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защита</w:t>
      </w:r>
      <w:proofErr w:type="spellEnd"/>
      <w:r>
        <w:t xml:space="preserve"> </w:t>
      </w:r>
      <w:proofErr w:type="spellStart"/>
      <w:r>
        <w:t>на</w:t>
      </w:r>
      <w:proofErr w:type="spellEnd"/>
      <w:r>
        <w:t xml:space="preserve"> </w:t>
      </w:r>
      <w:proofErr w:type="spellStart"/>
      <w:r>
        <w:t>финансовите</w:t>
      </w:r>
      <w:proofErr w:type="spellEnd"/>
      <w:r>
        <w:t xml:space="preserve"> </w:t>
      </w:r>
      <w:proofErr w:type="spellStart"/>
      <w:r>
        <w:t>интереси</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(ОВ C 316, 27.11.1995 г., </w:t>
      </w:r>
      <w:proofErr w:type="spellStart"/>
      <w:r>
        <w:t>стр</w:t>
      </w:r>
      <w:proofErr w:type="spellEnd"/>
      <w:r>
        <w:t>. 48).</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членове</w:t>
      </w:r>
      <w:proofErr w:type="spellEnd"/>
      <w:r>
        <w:t xml:space="preserve"> 1 и 3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13 </w:t>
      </w:r>
      <w:proofErr w:type="spellStart"/>
      <w:r>
        <w:t>юни</w:t>
      </w:r>
      <w:proofErr w:type="spellEnd"/>
      <w:r>
        <w:t xml:space="preserve"> 2002 г. </w:t>
      </w:r>
      <w:proofErr w:type="spellStart"/>
      <w:r>
        <w:t>относно</w:t>
      </w:r>
      <w:proofErr w:type="spellEnd"/>
      <w:r>
        <w:t xml:space="preserve"> </w:t>
      </w:r>
      <w:proofErr w:type="spellStart"/>
      <w:r>
        <w:t>борбата</w:t>
      </w:r>
      <w:proofErr w:type="spellEnd"/>
      <w:r>
        <w:t xml:space="preserve"> </w:t>
      </w:r>
      <w:proofErr w:type="spellStart"/>
      <w:r>
        <w:t>срещу</w:t>
      </w:r>
      <w:proofErr w:type="spellEnd"/>
      <w:r>
        <w:t xml:space="preserve"> </w:t>
      </w:r>
      <w:proofErr w:type="spellStart"/>
      <w:r>
        <w:t>тероризма</w:t>
      </w:r>
      <w:proofErr w:type="spellEnd"/>
      <w:r>
        <w:t xml:space="preserve"> (ОВ L 164, 22.6.2002 г., </w:t>
      </w:r>
      <w:proofErr w:type="spellStart"/>
      <w:r>
        <w:t>стр</w:t>
      </w:r>
      <w:proofErr w:type="spellEnd"/>
      <w:r>
        <w:t xml:space="preserve">. 3).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също</w:t>
      </w:r>
      <w:proofErr w:type="spellEnd"/>
      <w:r>
        <w:t xml:space="preserve"> </w:t>
      </w:r>
      <w:proofErr w:type="spellStart"/>
      <w:r>
        <w:t>обхваща</w:t>
      </w:r>
      <w:proofErr w:type="spellEnd"/>
      <w:r>
        <w:t xml:space="preserve"> </w:t>
      </w:r>
      <w:proofErr w:type="spellStart"/>
      <w:r>
        <w:t>подбудителство</w:t>
      </w:r>
      <w:proofErr w:type="spellEnd"/>
      <w:r>
        <w:t xml:space="preserve">, </w:t>
      </w:r>
      <w:proofErr w:type="spellStart"/>
      <w:r>
        <w:t>помагачество</w:t>
      </w:r>
      <w:proofErr w:type="spellEnd"/>
      <w:r>
        <w:t xml:space="preserve"> </w:t>
      </w:r>
      <w:proofErr w:type="spellStart"/>
      <w:r>
        <w:t>или</w:t>
      </w:r>
      <w:proofErr w:type="spellEnd"/>
      <w:r>
        <w:t xml:space="preserve"> </w:t>
      </w:r>
      <w:proofErr w:type="spellStart"/>
      <w:r>
        <w:t>съучастие</w:t>
      </w:r>
      <w:proofErr w:type="spellEnd"/>
      <w:r>
        <w:t xml:space="preserve"> </w:t>
      </w:r>
      <w:proofErr w:type="spellStart"/>
      <w:r>
        <w:t>или</w:t>
      </w:r>
      <w:proofErr w:type="spellEnd"/>
      <w:r>
        <w:t xml:space="preserve"> </w:t>
      </w:r>
      <w:proofErr w:type="spellStart"/>
      <w:r>
        <w:t>опит</w:t>
      </w:r>
      <w:proofErr w:type="spellEnd"/>
      <w:r>
        <w:t xml:space="preserve"> </w:t>
      </w:r>
      <w:proofErr w:type="spellStart"/>
      <w:r>
        <w:t>за</w:t>
      </w:r>
      <w:proofErr w:type="spellEnd"/>
      <w:r>
        <w:t xml:space="preserve"> </w:t>
      </w:r>
      <w:proofErr w:type="spellStart"/>
      <w:r>
        <w:t>извършване</w:t>
      </w:r>
      <w:proofErr w:type="spellEnd"/>
      <w:r>
        <w:t xml:space="preserve"> </w:t>
      </w:r>
      <w:proofErr w:type="spellStart"/>
      <w:r>
        <w:t>на</w:t>
      </w:r>
      <w:proofErr w:type="spellEnd"/>
      <w:r>
        <w:t xml:space="preserve"> </w:t>
      </w:r>
      <w:proofErr w:type="spellStart"/>
      <w:r>
        <w:t>престъпление</w:t>
      </w:r>
      <w:proofErr w:type="spellEnd"/>
      <w:r>
        <w:t xml:space="preserve">, </w:t>
      </w:r>
      <w:proofErr w:type="spellStart"/>
      <w:r>
        <w:t>както</w:t>
      </w:r>
      <w:proofErr w:type="spellEnd"/>
      <w:r>
        <w:t xml:space="preserve"> е </w:t>
      </w:r>
      <w:proofErr w:type="spellStart"/>
      <w:r>
        <w:t>посочено</w:t>
      </w:r>
      <w:proofErr w:type="spellEnd"/>
      <w:r>
        <w:t xml:space="preserve"> в </w:t>
      </w:r>
      <w:proofErr w:type="spellStart"/>
      <w:r>
        <w:t>член</w:t>
      </w:r>
      <w:proofErr w:type="spellEnd"/>
      <w:r>
        <w:t xml:space="preserve"> 4 </w:t>
      </w:r>
      <w:proofErr w:type="spellStart"/>
      <w:r>
        <w:t>от</w:t>
      </w:r>
      <w:proofErr w:type="spellEnd"/>
      <w:r>
        <w:t xml:space="preserve"> </w:t>
      </w:r>
      <w:proofErr w:type="spellStart"/>
      <w:r>
        <w:t>същото</w:t>
      </w:r>
      <w:proofErr w:type="spellEnd"/>
      <w:r>
        <w:t xml:space="preserve"> </w:t>
      </w:r>
      <w:proofErr w:type="spellStart"/>
      <w:r>
        <w:t>рамково</w:t>
      </w:r>
      <w:proofErr w:type="spellEnd"/>
      <w:r>
        <w:t xml:space="preserve"> </w:t>
      </w:r>
      <w:proofErr w:type="spellStart"/>
      <w:r>
        <w:t>решение</w:t>
      </w:r>
      <w:proofErr w:type="spellEnd"/>
      <w:r>
        <w:t>.</w:t>
      </w:r>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1 </w:t>
      </w:r>
      <w:proofErr w:type="spellStart"/>
      <w:r>
        <w:t>от</w:t>
      </w:r>
      <w:proofErr w:type="spellEnd"/>
      <w:r>
        <w:t xml:space="preserve"> </w:t>
      </w:r>
      <w:proofErr w:type="spellStart"/>
      <w:r>
        <w:t>Директива</w:t>
      </w:r>
      <w:proofErr w:type="spellEnd"/>
      <w:r>
        <w:t xml:space="preserve"> 2005/60/ЕО </w:t>
      </w:r>
      <w:proofErr w:type="spellStart"/>
      <w:r>
        <w:t>на</w:t>
      </w:r>
      <w:proofErr w:type="spellEnd"/>
      <w:r>
        <w:t xml:space="preserve"> </w:t>
      </w:r>
      <w:proofErr w:type="spellStart"/>
      <w:r>
        <w:t>Европейския</w:t>
      </w:r>
      <w:proofErr w:type="spellEnd"/>
      <w:r>
        <w:t xml:space="preserve"> </w:t>
      </w:r>
      <w:proofErr w:type="spellStart"/>
      <w:r>
        <w:t>парламент</w:t>
      </w:r>
      <w:proofErr w:type="spellEnd"/>
      <w:r>
        <w:t xml:space="preserve"> и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26 </w:t>
      </w:r>
      <w:proofErr w:type="spellStart"/>
      <w:r>
        <w:t>октомври</w:t>
      </w:r>
      <w:proofErr w:type="spellEnd"/>
      <w:r>
        <w:t xml:space="preserve"> 2005 г. </w:t>
      </w:r>
      <w:proofErr w:type="spellStart"/>
      <w:r>
        <w:t>за</w:t>
      </w:r>
      <w:proofErr w:type="spellEnd"/>
      <w:r>
        <w:t xml:space="preserve"> </w:t>
      </w:r>
      <w:proofErr w:type="spellStart"/>
      <w:r>
        <w:t>предотвратяване</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финансовата</w:t>
      </w:r>
      <w:proofErr w:type="spellEnd"/>
      <w:r>
        <w:t xml:space="preserve"> </w:t>
      </w:r>
      <w:proofErr w:type="spellStart"/>
      <w:r>
        <w:t>система</w:t>
      </w:r>
      <w:proofErr w:type="spellEnd"/>
      <w:r>
        <w:t xml:space="preserve"> </w:t>
      </w:r>
      <w:proofErr w:type="spellStart"/>
      <w:r>
        <w:t>за</w:t>
      </w:r>
      <w:proofErr w:type="spellEnd"/>
      <w:r>
        <w:t xml:space="preserve"> </w:t>
      </w:r>
      <w:proofErr w:type="spellStart"/>
      <w:r>
        <w:t>целите</w:t>
      </w:r>
      <w:proofErr w:type="spellEnd"/>
      <w:r>
        <w:t xml:space="preserve"> </w:t>
      </w:r>
      <w:proofErr w:type="spellStart"/>
      <w:r>
        <w:t>на</w:t>
      </w:r>
      <w:proofErr w:type="spellEnd"/>
      <w:r>
        <w:t xml:space="preserve"> </w:t>
      </w:r>
      <w:proofErr w:type="spellStart"/>
      <w:r>
        <w:t>изпирането</w:t>
      </w:r>
      <w:proofErr w:type="spellEnd"/>
      <w:r>
        <w:t xml:space="preserve"> </w:t>
      </w:r>
      <w:proofErr w:type="spellStart"/>
      <w:r>
        <w:t>на</w:t>
      </w:r>
      <w:proofErr w:type="spellEnd"/>
      <w:r>
        <w:t xml:space="preserve"> </w:t>
      </w:r>
      <w:proofErr w:type="spellStart"/>
      <w:r>
        <w:t>пари</w:t>
      </w:r>
      <w:proofErr w:type="spellEnd"/>
      <w:r>
        <w:t xml:space="preserve"> и </w:t>
      </w:r>
      <w:proofErr w:type="spellStart"/>
      <w:r>
        <w:t>финансирането</w:t>
      </w:r>
      <w:proofErr w:type="spellEnd"/>
      <w:r>
        <w:t xml:space="preserve"> </w:t>
      </w:r>
      <w:proofErr w:type="spellStart"/>
      <w:r>
        <w:t>на</w:t>
      </w:r>
      <w:proofErr w:type="spellEnd"/>
      <w:r>
        <w:t xml:space="preserve"> </w:t>
      </w:r>
      <w:proofErr w:type="spellStart"/>
      <w:r>
        <w:t>тероризъм</w:t>
      </w:r>
      <w:proofErr w:type="spellEnd"/>
      <w:r>
        <w:t xml:space="preserve"> </w:t>
      </w:r>
      <w:r>
        <w:rPr>
          <w:rStyle w:val="DeltaViewInsertion"/>
          <w:rFonts w:eastAsia="Courier New"/>
        </w:rPr>
        <w:t>(ОВ L 309, 25.11.2005 г., стр. 15).</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съответствие</w:t>
      </w:r>
      <w:proofErr w:type="spellEnd"/>
      <w:r>
        <w:t xml:space="preserve"> с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w:t>
      </w:r>
      <w:proofErr w:type="spellEnd"/>
      <w:r>
        <w:t xml:space="preserve"> </w:t>
      </w:r>
      <w:proofErr w:type="spellStart"/>
      <w:r>
        <w:t>на</w:t>
      </w:r>
      <w:proofErr w:type="spellEnd"/>
      <w:r>
        <w:t xml:space="preserve"> </w:t>
      </w:r>
      <w:proofErr w:type="spellStart"/>
      <w:r>
        <w:t>член</w:t>
      </w:r>
      <w:proofErr w:type="spellEnd"/>
      <w:r>
        <w:t xml:space="preserve"> 57, </w:t>
      </w:r>
      <w:proofErr w:type="spellStart"/>
      <w:r>
        <w:t>параграф</w:t>
      </w:r>
      <w:proofErr w:type="spellEnd"/>
      <w:r>
        <w:t xml:space="preserve"> 6 </w:t>
      </w:r>
      <w:proofErr w:type="spellStart"/>
      <w:r>
        <w:t>от</w:t>
      </w:r>
      <w:proofErr w:type="spellEnd"/>
      <w:r>
        <w:t xml:space="preserve"> </w:t>
      </w:r>
      <w:proofErr w:type="spellStart"/>
      <w:r>
        <w:t>Директива</w:t>
      </w:r>
      <w:proofErr w:type="spellEnd"/>
      <w:r>
        <w:t xml:space="preserve"> 2014/24/ЕС.</w:t>
      </w:r>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Като</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естеството</w:t>
      </w:r>
      <w:proofErr w:type="spellEnd"/>
      <w:r>
        <w:t xml:space="preserve"> </w:t>
      </w:r>
      <w:proofErr w:type="spellStart"/>
      <w:r>
        <w:t>на</w:t>
      </w:r>
      <w:proofErr w:type="spellEnd"/>
      <w:r>
        <w:t xml:space="preserve"> </w:t>
      </w:r>
      <w:proofErr w:type="spellStart"/>
      <w:r>
        <w:t>извършените</w:t>
      </w:r>
      <w:proofErr w:type="spellEnd"/>
      <w:r>
        <w:t xml:space="preserve"> </w:t>
      </w:r>
      <w:proofErr w:type="spellStart"/>
      <w:r>
        <w:t>престъпления</w:t>
      </w:r>
      <w:proofErr w:type="spellEnd"/>
      <w:r>
        <w:t xml:space="preserve"> (</w:t>
      </w:r>
      <w:proofErr w:type="spellStart"/>
      <w:r>
        <w:t>еднократни</w:t>
      </w:r>
      <w:proofErr w:type="spellEnd"/>
      <w:r>
        <w:t xml:space="preserve">, </w:t>
      </w:r>
      <w:proofErr w:type="spellStart"/>
      <w:r>
        <w:t>повтарящи</w:t>
      </w:r>
      <w:proofErr w:type="spellEnd"/>
      <w:r>
        <w:t xml:space="preserve"> </w:t>
      </w:r>
      <w:proofErr w:type="spellStart"/>
      <w:r>
        <w:t>се</w:t>
      </w:r>
      <w:proofErr w:type="spellEnd"/>
      <w:r>
        <w:t xml:space="preserve">, </w:t>
      </w:r>
      <w:proofErr w:type="spellStart"/>
      <w:r>
        <w:t>системни</w:t>
      </w:r>
      <w:proofErr w:type="spellEnd"/>
      <w:r>
        <w:t xml:space="preserve">...), </w:t>
      </w:r>
      <w:proofErr w:type="spellStart"/>
      <w:r>
        <w:t>обяснението</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покаже</w:t>
      </w:r>
      <w:proofErr w:type="spellEnd"/>
      <w:r>
        <w:t xml:space="preserve"> </w:t>
      </w:r>
      <w:proofErr w:type="spellStart"/>
      <w:r>
        <w:t>адекватността</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които</w:t>
      </w:r>
      <w:proofErr w:type="spellEnd"/>
      <w:r>
        <w:t xml:space="preserve"> </w:t>
      </w:r>
      <w:proofErr w:type="spellStart"/>
      <w:r>
        <w:t>ще</w:t>
      </w:r>
      <w:proofErr w:type="spellEnd"/>
      <w:r>
        <w:t xml:space="preserve"> </w:t>
      </w:r>
      <w:proofErr w:type="spellStart"/>
      <w:r>
        <w:t>бъдат</w:t>
      </w:r>
      <w:proofErr w:type="spellEnd"/>
      <w:r>
        <w:t xml:space="preserve"> </w:t>
      </w:r>
      <w:proofErr w:type="spellStart"/>
      <w:r>
        <w:t>предприети</w:t>
      </w:r>
      <w:proofErr w:type="spellEnd"/>
      <w:r>
        <w:t xml:space="preserve">. </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член</w:t>
      </w:r>
      <w:proofErr w:type="spellEnd"/>
      <w:r>
        <w:t xml:space="preserve"> 57, </w:t>
      </w:r>
      <w:proofErr w:type="spellStart"/>
      <w:r>
        <w:t>параграф</w:t>
      </w:r>
      <w:proofErr w:type="spellEnd"/>
      <w:r>
        <w:t xml:space="preserve"> 4 </w:t>
      </w:r>
      <w:proofErr w:type="spellStart"/>
      <w:r>
        <w:t>от</w:t>
      </w:r>
      <w:proofErr w:type="spellEnd"/>
      <w:r>
        <w:t xml:space="preserve"> </w:t>
      </w:r>
      <w:proofErr w:type="spellStart"/>
      <w:r>
        <w:t>Директива</w:t>
      </w:r>
      <w:proofErr w:type="spellEnd"/>
      <w:r>
        <w:t xml:space="preserve"> 2014/24/ЕС</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w:t>
      </w:r>
      <w:proofErr w:type="spellStart"/>
      <w:r>
        <w:rPr>
          <w:b/>
          <w:i/>
        </w:rPr>
        <w:t>за</w:t>
      </w:r>
      <w:proofErr w:type="spellEnd"/>
      <w:r>
        <w:rPr>
          <w:b/>
          <w:i/>
        </w:rPr>
        <w:t xml:space="preserve"> </w:t>
      </w:r>
      <w:proofErr w:type="spellStart"/>
      <w:r>
        <w:rPr>
          <w:b/>
          <w:i/>
        </w:rPr>
        <w:t>целите</w:t>
      </w:r>
      <w:proofErr w:type="spellEnd"/>
      <w:r>
        <w:rPr>
          <w:b/>
          <w:i/>
        </w:rPr>
        <w:t xml:space="preserve"> </w:t>
      </w:r>
      <w:proofErr w:type="spellStart"/>
      <w:r>
        <w:rPr>
          <w:b/>
          <w:i/>
        </w:rPr>
        <w:t>на</w:t>
      </w:r>
      <w:proofErr w:type="spellEnd"/>
      <w:r>
        <w:rPr>
          <w:b/>
          <w:i/>
        </w:rPr>
        <w:t xml:space="preserve"> </w:t>
      </w:r>
      <w:proofErr w:type="spellStart"/>
      <w:r>
        <w:rPr>
          <w:b/>
          <w:i/>
        </w:rPr>
        <w:t>настоящата</w:t>
      </w:r>
      <w:proofErr w:type="spellEnd"/>
      <w:r>
        <w:rPr>
          <w:b/>
          <w:i/>
        </w:rPr>
        <w:t xml:space="preserve"> </w:t>
      </w:r>
      <w:proofErr w:type="spellStart"/>
      <w:r>
        <w:rPr>
          <w:b/>
          <w:i/>
        </w:rPr>
        <w:t>процедура</w:t>
      </w:r>
      <w:proofErr w:type="spellEnd"/>
      <w:r>
        <w:rPr>
          <w:b/>
          <w:i/>
        </w:rPr>
        <w:t xml:space="preserve"> </w:t>
      </w:r>
      <w:proofErr w:type="spellStart"/>
      <w:r>
        <w:rPr>
          <w:b/>
          <w:i/>
        </w:rPr>
        <w:t>за</w:t>
      </w:r>
      <w:proofErr w:type="spellEnd"/>
      <w:r>
        <w:rPr>
          <w:b/>
          <w:i/>
        </w:rPr>
        <w:t xml:space="preserve"> </w:t>
      </w:r>
      <w:proofErr w:type="spellStart"/>
      <w:r>
        <w:rPr>
          <w:b/>
          <w:i/>
        </w:rPr>
        <w:t>възлагане</w:t>
      </w:r>
      <w:proofErr w:type="spellEnd"/>
      <w:r>
        <w:rPr>
          <w:b/>
          <w:i/>
        </w:rPr>
        <w:t xml:space="preserve"> </w:t>
      </w:r>
      <w:proofErr w:type="spellStart"/>
      <w:r>
        <w:rPr>
          <w:b/>
          <w:i/>
        </w:rPr>
        <w:t>на</w:t>
      </w:r>
      <w:proofErr w:type="spellEnd"/>
      <w:r>
        <w:rPr>
          <w:b/>
          <w:i/>
        </w:rPr>
        <w:t xml:space="preserve"> </w:t>
      </w:r>
      <w:proofErr w:type="spellStart"/>
      <w:r>
        <w:rPr>
          <w:b/>
          <w:i/>
        </w:rPr>
        <w:t>обществена</w:t>
      </w:r>
      <w:proofErr w:type="spellEnd"/>
      <w:r>
        <w:rPr>
          <w:b/>
          <w:i/>
        </w:rPr>
        <w:t xml:space="preserve"> </w:t>
      </w:r>
      <w:proofErr w:type="spellStart"/>
      <w:r>
        <w:rPr>
          <w:b/>
          <w:i/>
        </w:rPr>
        <w:t>поръчка</w:t>
      </w:r>
      <w:proofErr w:type="spellEnd"/>
      <w:r>
        <w:rPr>
          <w:b/>
          <w:i/>
        </w:rPr>
        <w:t xml:space="preserve"> в </w:t>
      </w:r>
      <w:proofErr w:type="spellStart"/>
      <w:r>
        <w:rPr>
          <w:b/>
          <w:i/>
        </w:rPr>
        <w:t>националното</w:t>
      </w:r>
      <w:proofErr w:type="spellEnd"/>
      <w:r>
        <w:rPr>
          <w:b/>
          <w:i/>
        </w:rPr>
        <w:t xml:space="preserve"> </w:t>
      </w:r>
      <w:proofErr w:type="spellStart"/>
      <w:r>
        <w:rPr>
          <w:b/>
          <w:i/>
        </w:rPr>
        <w:t>право</w:t>
      </w:r>
      <w:proofErr w:type="spellEnd"/>
      <w:r>
        <w:rPr>
          <w:b/>
          <w:i/>
        </w:rPr>
        <w:t xml:space="preserve">, в </w:t>
      </w:r>
      <w:proofErr w:type="spellStart"/>
      <w:r>
        <w:rPr>
          <w:b/>
          <w:i/>
        </w:rPr>
        <w:t>обявлението</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поръчката</w:t>
      </w:r>
      <w:proofErr w:type="spellEnd"/>
      <w:r>
        <w:rPr>
          <w:b/>
          <w:i/>
        </w:rPr>
        <w:t xml:space="preserve"> </w:t>
      </w:r>
      <w:proofErr w:type="spellStart"/>
      <w:r>
        <w:rPr>
          <w:b/>
          <w:i/>
        </w:rPr>
        <w:t>или</w:t>
      </w:r>
      <w:proofErr w:type="spellEnd"/>
      <w:r>
        <w:rPr>
          <w:b/>
          <w:i/>
        </w:rPr>
        <w:t xml:space="preserve"> в </w:t>
      </w:r>
      <w:proofErr w:type="spellStart"/>
      <w:r>
        <w:rPr>
          <w:b/>
          <w:i/>
        </w:rPr>
        <w:t>член</w:t>
      </w:r>
      <w:proofErr w:type="spellEnd"/>
      <w:r>
        <w:rPr>
          <w:b/>
          <w:i/>
        </w:rPr>
        <w:t xml:space="preserve"> 18, </w:t>
      </w:r>
      <w:proofErr w:type="spellStart"/>
      <w:r>
        <w:rPr>
          <w:b/>
          <w:i/>
        </w:rPr>
        <w:t>параграф</w:t>
      </w:r>
      <w:proofErr w:type="spellEnd"/>
      <w:r>
        <w:rPr>
          <w:b/>
          <w:i/>
        </w:rPr>
        <w:t xml:space="preserve"> 2 </w:t>
      </w:r>
      <w:proofErr w:type="spellStart"/>
      <w:r>
        <w:rPr>
          <w:b/>
          <w:i/>
        </w:rPr>
        <w:t>от</w:t>
      </w:r>
      <w:proofErr w:type="spellEnd"/>
      <w:r>
        <w:rPr>
          <w:b/>
          <w:i/>
        </w:rPr>
        <w:t xml:space="preserve"> </w:t>
      </w:r>
      <w:proofErr w:type="spellStart"/>
      <w:r>
        <w:rPr>
          <w:b/>
          <w:i/>
        </w:rPr>
        <w:t>Директива</w:t>
      </w:r>
      <w:proofErr w:type="spellEnd"/>
      <w:r>
        <w:rPr>
          <w:b/>
          <w:i/>
        </w:rPr>
        <w:t xml:space="preserve">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Вж</w:t>
      </w:r>
      <w:proofErr w:type="spellEnd"/>
      <w:r>
        <w:rPr>
          <w:b/>
          <w:i/>
        </w:rPr>
        <w:t xml:space="preserve">.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Тази</w:t>
      </w:r>
      <w:proofErr w:type="spellEnd"/>
      <w:r>
        <w:t xml:space="preserve"> </w:t>
      </w:r>
      <w:proofErr w:type="spellStart"/>
      <w:r>
        <w:t>информация</w:t>
      </w:r>
      <w:proofErr w:type="spellEnd"/>
      <w:r>
        <w:t xml:space="preserve"> </w:t>
      </w:r>
      <w:proofErr w:type="spellStart"/>
      <w:r>
        <w:rPr>
          <w:b/>
        </w:rPr>
        <w:t>не</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дава</w:t>
      </w:r>
      <w:proofErr w:type="spellEnd"/>
      <w:r>
        <w:t xml:space="preserve">, </w:t>
      </w:r>
      <w:proofErr w:type="spellStart"/>
      <w:r>
        <w:t>ако</w:t>
      </w:r>
      <w:proofErr w:type="spellEnd"/>
      <w:r>
        <w:t xml:space="preserve"> </w:t>
      </w:r>
      <w:proofErr w:type="spellStart"/>
      <w:r>
        <w:t>изключването</w:t>
      </w:r>
      <w:proofErr w:type="spellEnd"/>
      <w:r>
        <w:t xml:space="preserve"> </w:t>
      </w:r>
      <w:proofErr w:type="spellStart"/>
      <w:r>
        <w:t>на</w:t>
      </w:r>
      <w:proofErr w:type="spellEnd"/>
      <w:r>
        <w:t xml:space="preserve"> </w:t>
      </w:r>
      <w:proofErr w:type="spellStart"/>
      <w:r>
        <w:t>икономически</w:t>
      </w:r>
      <w:proofErr w:type="spellEnd"/>
      <w:r>
        <w:t xml:space="preserve"> </w:t>
      </w:r>
      <w:proofErr w:type="spellStart"/>
      <w:r>
        <w:t>оператори</w:t>
      </w:r>
      <w:proofErr w:type="spellEnd"/>
      <w:r>
        <w:t xml:space="preserve"> в </w:t>
      </w:r>
      <w:proofErr w:type="spellStart"/>
      <w:r>
        <w:t>един</w:t>
      </w:r>
      <w:proofErr w:type="spellEnd"/>
      <w:r>
        <w:t xml:space="preserve"> </w:t>
      </w:r>
      <w:proofErr w:type="spellStart"/>
      <w:r>
        <w:t>от</w:t>
      </w:r>
      <w:proofErr w:type="spellEnd"/>
      <w:r>
        <w:t xml:space="preserve"> </w:t>
      </w:r>
      <w:proofErr w:type="spellStart"/>
      <w:r>
        <w:t>случаите</w:t>
      </w:r>
      <w:proofErr w:type="spellEnd"/>
      <w:r>
        <w:t xml:space="preserve">, </w:t>
      </w:r>
      <w:proofErr w:type="spellStart"/>
      <w:r>
        <w:t>изброени</w:t>
      </w:r>
      <w:proofErr w:type="spellEnd"/>
      <w:r>
        <w:t xml:space="preserve"> в </w:t>
      </w:r>
      <w:proofErr w:type="spellStart"/>
      <w:r>
        <w:t>букви</w:t>
      </w:r>
      <w:proofErr w:type="spellEnd"/>
      <w:r>
        <w:t xml:space="preserve"> а) — е), е </w:t>
      </w:r>
      <w:proofErr w:type="spellStart"/>
      <w:r>
        <w:rPr>
          <w:b/>
          <w:u w:val="single"/>
        </w:rPr>
        <w:t>задължително</w:t>
      </w:r>
      <w:proofErr w:type="spellEnd"/>
      <w:r>
        <w:t xml:space="preserve"> </w:t>
      </w:r>
      <w:proofErr w:type="spellStart"/>
      <w:r>
        <w:t>съгласно</w:t>
      </w:r>
      <w:proofErr w:type="spellEnd"/>
      <w:r>
        <w:t xml:space="preserve"> </w:t>
      </w:r>
      <w:proofErr w:type="spellStart"/>
      <w:r>
        <w:t>приложимото</w:t>
      </w:r>
      <w:proofErr w:type="spellEnd"/>
      <w:r>
        <w:t xml:space="preserve"> </w:t>
      </w:r>
      <w:proofErr w:type="spellStart"/>
      <w:r>
        <w:t>национално</w:t>
      </w:r>
      <w:proofErr w:type="spellEnd"/>
      <w:r>
        <w:t xml:space="preserve"> </w:t>
      </w:r>
      <w:proofErr w:type="spellStart"/>
      <w:r>
        <w:t>право</w:t>
      </w:r>
      <w:proofErr w:type="spellEnd"/>
      <w:r>
        <w:t xml:space="preserve"> </w:t>
      </w:r>
      <w:proofErr w:type="spellStart"/>
      <w:r>
        <w:rPr>
          <w:b/>
        </w:rPr>
        <w:t>без</w:t>
      </w:r>
      <w:proofErr w:type="spellEnd"/>
      <w:r>
        <w:rPr>
          <w:b/>
        </w:rPr>
        <w:t xml:space="preserve"> </w:t>
      </w:r>
      <w:proofErr w:type="spellStart"/>
      <w:r>
        <w:rPr>
          <w:b/>
        </w:rPr>
        <w:t>каквато</w:t>
      </w:r>
      <w:proofErr w:type="spellEnd"/>
      <w:r>
        <w:rPr>
          <w:b/>
        </w:rPr>
        <w:t xml:space="preserve"> и </w:t>
      </w:r>
      <w:proofErr w:type="spellStart"/>
      <w:r>
        <w:rPr>
          <w:b/>
        </w:rPr>
        <w:t>да</w:t>
      </w:r>
      <w:proofErr w:type="spellEnd"/>
      <w:r>
        <w:rPr>
          <w:b/>
        </w:rPr>
        <w:t xml:space="preserve"> е</w:t>
      </w:r>
      <w:r>
        <w:t xml:space="preserve"> </w:t>
      </w:r>
      <w:proofErr w:type="spellStart"/>
      <w:r>
        <w:rPr>
          <w:b/>
        </w:rPr>
        <w:t>възможност</w:t>
      </w:r>
      <w:proofErr w:type="spellEnd"/>
      <w:r>
        <w:rPr>
          <w:b/>
        </w:rPr>
        <w:t xml:space="preserve"> </w:t>
      </w:r>
      <w:proofErr w:type="spellStart"/>
      <w:r>
        <w:rPr>
          <w:b/>
        </w:rPr>
        <w:t>за</w:t>
      </w:r>
      <w:proofErr w:type="spellEnd"/>
      <w:r>
        <w:rPr>
          <w:b/>
        </w:rPr>
        <w:t xml:space="preserve"> </w:t>
      </w:r>
      <w:proofErr w:type="spellStart"/>
      <w:r>
        <w:rPr>
          <w:b/>
        </w:rPr>
        <w:t>дерогация</w:t>
      </w:r>
      <w:proofErr w:type="spellEnd"/>
      <w:r>
        <w:t xml:space="preserve">, </w:t>
      </w:r>
      <w:proofErr w:type="spellStart"/>
      <w:r>
        <w:t>дори</w:t>
      </w:r>
      <w:proofErr w:type="spellEnd"/>
      <w:r>
        <w:t xml:space="preserve"> </w:t>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в </w:t>
      </w:r>
      <w:proofErr w:type="spellStart"/>
      <w:r>
        <w:t>състояние</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поръчката</w:t>
      </w:r>
      <w:proofErr w:type="spellEnd"/>
      <w:r>
        <w:t>.</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Ако</w:t>
      </w:r>
      <w:proofErr w:type="spellEnd"/>
      <w:r>
        <w:rPr>
          <w:b/>
          <w:i/>
        </w:rPr>
        <w:t xml:space="preserve"> е </w:t>
      </w:r>
      <w:proofErr w:type="spellStart"/>
      <w:r>
        <w:rPr>
          <w:b/>
          <w:i/>
        </w:rPr>
        <w:t>приложимо</w:t>
      </w:r>
      <w:proofErr w:type="spellEnd"/>
      <w:r>
        <w:rPr>
          <w:b/>
          <w:i/>
        </w:rPr>
        <w:t xml:space="preserve">, </w:t>
      </w:r>
      <w:proofErr w:type="spellStart"/>
      <w:r>
        <w:rPr>
          <w:b/>
          <w:i/>
        </w:rPr>
        <w:t>вж</w:t>
      </w:r>
      <w:proofErr w:type="spellEnd"/>
      <w:r>
        <w:rPr>
          <w:b/>
          <w:i/>
        </w:rPr>
        <w:t xml:space="preserve">. </w:t>
      </w:r>
      <w:proofErr w:type="spellStart"/>
      <w:r>
        <w:rPr>
          <w:b/>
          <w:i/>
        </w:rPr>
        <w:t>определенията</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Както</w:t>
      </w:r>
      <w:proofErr w:type="spellEnd"/>
      <w:r>
        <w:t xml:space="preserve"> е </w:t>
      </w:r>
      <w:proofErr w:type="spellStart"/>
      <w:r>
        <w:t>описано</w:t>
      </w:r>
      <w:proofErr w:type="spellEnd"/>
      <w:r>
        <w:t xml:space="preserve"> в </w:t>
      </w:r>
      <w:proofErr w:type="spellStart"/>
      <w:r>
        <w:t>приложение</w:t>
      </w:r>
      <w:proofErr w:type="spellEnd"/>
      <w:r>
        <w:t xml:space="preserve"> XI </w:t>
      </w:r>
      <w:proofErr w:type="spellStart"/>
      <w:r>
        <w:t>към</w:t>
      </w:r>
      <w:proofErr w:type="spellEnd"/>
      <w:r>
        <w:t xml:space="preserve"> </w:t>
      </w:r>
      <w:proofErr w:type="spellStart"/>
      <w:r>
        <w:t>Директива</w:t>
      </w:r>
      <w:proofErr w:type="spellEnd"/>
      <w:r>
        <w:t xml:space="preserve"> 2014/24/ЕС; </w:t>
      </w:r>
      <w:proofErr w:type="spellStart"/>
      <w:r>
        <w:rPr>
          <w:b/>
          <w:i/>
        </w:rPr>
        <w:t>възможно</w:t>
      </w:r>
      <w:proofErr w:type="spellEnd"/>
      <w:r>
        <w:rPr>
          <w:b/>
          <w:i/>
        </w:rPr>
        <w:t xml:space="preserve"> е </w:t>
      </w:r>
      <w:proofErr w:type="spellStart"/>
      <w:r>
        <w:rPr>
          <w:b/>
          <w:i/>
        </w:rPr>
        <w:t>по</w:t>
      </w:r>
      <w:proofErr w:type="spellEnd"/>
      <w:r>
        <w:rPr>
          <w:b/>
          <w:i/>
        </w:rPr>
        <w:t xml:space="preserve"> </w:t>
      </w:r>
      <w:proofErr w:type="spellStart"/>
      <w:r>
        <w:rPr>
          <w:b/>
          <w:i/>
        </w:rPr>
        <w:t>отношение</w:t>
      </w:r>
      <w:proofErr w:type="spellEnd"/>
      <w:r>
        <w:rPr>
          <w:b/>
          <w:i/>
        </w:rPr>
        <w:t xml:space="preserve"> </w:t>
      </w:r>
      <w:proofErr w:type="spellStart"/>
      <w:r>
        <w:rPr>
          <w:b/>
          <w:i/>
        </w:rPr>
        <w:t>на</w:t>
      </w:r>
      <w:proofErr w:type="spellEnd"/>
      <w:r>
        <w:rPr>
          <w:b/>
          <w:i/>
        </w:rPr>
        <w:t xml:space="preserve"> </w:t>
      </w:r>
      <w:proofErr w:type="spellStart"/>
      <w:r>
        <w:rPr>
          <w:b/>
          <w:i/>
        </w:rPr>
        <w:t>икономическите</w:t>
      </w:r>
      <w:proofErr w:type="spellEnd"/>
      <w:r>
        <w:rPr>
          <w:b/>
          <w:i/>
        </w:rPr>
        <w:t xml:space="preserve"> </w:t>
      </w:r>
      <w:proofErr w:type="spellStart"/>
      <w:r>
        <w:rPr>
          <w:b/>
          <w:i/>
        </w:rPr>
        <w:t>оператори</w:t>
      </w:r>
      <w:proofErr w:type="spellEnd"/>
      <w:r>
        <w:rPr>
          <w:b/>
          <w:i/>
        </w:rPr>
        <w:t xml:space="preserve"> </w:t>
      </w:r>
      <w:proofErr w:type="spellStart"/>
      <w:r>
        <w:rPr>
          <w:b/>
          <w:i/>
        </w:rPr>
        <w:t>от</w:t>
      </w:r>
      <w:proofErr w:type="spellEnd"/>
      <w:r>
        <w:rPr>
          <w:b/>
          <w:i/>
        </w:rPr>
        <w:t xml:space="preserve"> </w:t>
      </w:r>
      <w:proofErr w:type="spellStart"/>
      <w:r>
        <w:rPr>
          <w:b/>
          <w:i/>
        </w:rPr>
        <w:t>някои</w:t>
      </w:r>
      <w:proofErr w:type="spellEnd"/>
      <w:r>
        <w:rPr>
          <w:b/>
          <w:i/>
        </w:rPr>
        <w:t xml:space="preserve"> </w:t>
      </w:r>
      <w:proofErr w:type="spellStart"/>
      <w:r>
        <w:rPr>
          <w:b/>
          <w:i/>
        </w:rPr>
        <w:t>държави</w:t>
      </w:r>
      <w:proofErr w:type="spellEnd"/>
      <w:r>
        <w:rPr>
          <w:b/>
          <w:i/>
        </w:rPr>
        <w:t xml:space="preserve"> </w:t>
      </w:r>
      <w:proofErr w:type="spellStart"/>
      <w:r>
        <w:rPr>
          <w:b/>
          <w:i/>
        </w:rPr>
        <w:t>членки</w:t>
      </w:r>
      <w:proofErr w:type="spellEnd"/>
      <w:r>
        <w:rPr>
          <w:b/>
          <w:i/>
        </w:rPr>
        <w:t xml:space="preserve"> </w:t>
      </w:r>
      <w:proofErr w:type="spellStart"/>
      <w:r>
        <w:rPr>
          <w:b/>
          <w:i/>
        </w:rPr>
        <w:t>да</w:t>
      </w:r>
      <w:proofErr w:type="spellEnd"/>
      <w:r>
        <w:rPr>
          <w:b/>
          <w:i/>
        </w:rPr>
        <w:t xml:space="preserve"> </w:t>
      </w:r>
      <w:proofErr w:type="spellStart"/>
      <w:r>
        <w:rPr>
          <w:b/>
          <w:i/>
        </w:rPr>
        <w:t>се</w:t>
      </w:r>
      <w:proofErr w:type="spellEnd"/>
      <w:r>
        <w:rPr>
          <w:b/>
          <w:i/>
        </w:rPr>
        <w:t xml:space="preserve"> </w:t>
      </w:r>
      <w:proofErr w:type="spellStart"/>
      <w:r>
        <w:rPr>
          <w:b/>
          <w:i/>
        </w:rPr>
        <w:t>прилагат</w:t>
      </w:r>
      <w:proofErr w:type="spellEnd"/>
      <w:r>
        <w:rPr>
          <w:b/>
          <w:i/>
        </w:rPr>
        <w:t xml:space="preserve"> </w:t>
      </w:r>
      <w:proofErr w:type="spellStart"/>
      <w:r>
        <w:rPr>
          <w:b/>
          <w:i/>
        </w:rPr>
        <w:t>други</w:t>
      </w:r>
      <w:proofErr w:type="spellEnd"/>
      <w:r>
        <w:rPr>
          <w:b/>
          <w:i/>
        </w:rPr>
        <w:t xml:space="preserve"> </w:t>
      </w:r>
      <w:proofErr w:type="spellStart"/>
      <w:r>
        <w:rPr>
          <w:b/>
          <w:i/>
        </w:rPr>
        <w:t>изисквания</w:t>
      </w:r>
      <w:proofErr w:type="spellEnd"/>
      <w:r>
        <w:rPr>
          <w:b/>
          <w:i/>
        </w:rPr>
        <w:t xml:space="preserve">, </w:t>
      </w:r>
      <w:proofErr w:type="spellStart"/>
      <w:r>
        <w:rPr>
          <w:b/>
          <w:i/>
        </w:rPr>
        <w:t>посочени</w:t>
      </w:r>
      <w:proofErr w:type="spellEnd"/>
      <w:r>
        <w:rPr>
          <w:b/>
          <w:i/>
        </w:rPr>
        <w:t xml:space="preserve"> в </w:t>
      </w:r>
      <w:proofErr w:type="spellStart"/>
      <w:r>
        <w:rPr>
          <w:b/>
          <w:i/>
        </w:rPr>
        <w:t>същото</w:t>
      </w:r>
      <w:proofErr w:type="spellEnd"/>
      <w:r>
        <w:rPr>
          <w:b/>
          <w:i/>
        </w:rPr>
        <w:t xml:space="preserve"> </w:t>
      </w:r>
      <w:proofErr w:type="spellStart"/>
      <w:r>
        <w:rPr>
          <w:b/>
          <w:i/>
        </w:rPr>
        <w:t>приложение</w:t>
      </w:r>
      <w:proofErr w:type="spellEnd"/>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пет</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пет</w:t>
      </w:r>
      <w:proofErr w:type="spellEnd"/>
      <w:r>
        <w:t xml:space="preserve"> </w:t>
      </w:r>
      <w:proofErr w:type="spellStart"/>
      <w:r>
        <w:t>години</w:t>
      </w:r>
      <w:proofErr w:type="spellEnd"/>
      <w:r>
        <w:t>.</w:t>
      </w:r>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три</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три</w:t>
      </w:r>
      <w:proofErr w:type="spellEnd"/>
      <w:r>
        <w:t xml:space="preserve"> </w:t>
      </w:r>
      <w:proofErr w:type="spellStart"/>
      <w:r>
        <w:t>години</w:t>
      </w:r>
      <w:proofErr w:type="spellEnd"/>
      <w:r>
        <w:t>.</w:t>
      </w:r>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С </w:t>
      </w:r>
      <w:proofErr w:type="spellStart"/>
      <w:r>
        <w:t>други</w:t>
      </w:r>
      <w:proofErr w:type="spellEnd"/>
      <w:r>
        <w:t xml:space="preserve"> </w:t>
      </w:r>
      <w:proofErr w:type="spellStart"/>
      <w:r>
        <w:t>думи</w:t>
      </w:r>
      <w:proofErr w:type="spellEnd"/>
      <w:r>
        <w:t xml:space="preserve">, </w:t>
      </w:r>
      <w:proofErr w:type="spellStart"/>
      <w:r>
        <w:rPr>
          <w:b/>
          <w:u w:val="single"/>
        </w:rPr>
        <w:t>всички</w:t>
      </w:r>
      <w:proofErr w:type="spellEnd"/>
      <w:r>
        <w:t xml:space="preserve"> </w:t>
      </w:r>
      <w:proofErr w:type="spellStart"/>
      <w:r>
        <w:t>получатели</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бъдат</w:t>
      </w:r>
      <w:proofErr w:type="spellEnd"/>
      <w:r>
        <w:t xml:space="preserve"> </w:t>
      </w:r>
      <w:proofErr w:type="spellStart"/>
      <w:r>
        <w:t>изброени</w:t>
      </w:r>
      <w:proofErr w:type="spellEnd"/>
      <w:r>
        <w:t xml:space="preserve"> и </w:t>
      </w:r>
      <w:proofErr w:type="spellStart"/>
      <w:r>
        <w:t>списъкът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включва</w:t>
      </w:r>
      <w:proofErr w:type="spellEnd"/>
      <w:r>
        <w:t xml:space="preserve"> </w:t>
      </w:r>
      <w:proofErr w:type="spellStart"/>
      <w:r>
        <w:t>публичните</w:t>
      </w:r>
      <w:proofErr w:type="spellEnd"/>
      <w:r>
        <w:t xml:space="preserve"> и </w:t>
      </w:r>
      <w:proofErr w:type="spellStart"/>
      <w:r>
        <w:t>частните</w:t>
      </w:r>
      <w:proofErr w:type="spellEnd"/>
      <w:r>
        <w:t xml:space="preserve"> </w:t>
      </w:r>
      <w:proofErr w:type="spellStart"/>
      <w:r>
        <w:t>клиенти</w:t>
      </w:r>
      <w:proofErr w:type="spellEnd"/>
      <w:r>
        <w:t xml:space="preserve"> </w:t>
      </w:r>
      <w:proofErr w:type="spellStart"/>
      <w:r>
        <w:t>за</w:t>
      </w:r>
      <w:proofErr w:type="spellEnd"/>
      <w:r>
        <w:t xml:space="preserve"> </w:t>
      </w:r>
      <w:proofErr w:type="spellStart"/>
      <w:r>
        <w:t>съответните</w:t>
      </w:r>
      <w:proofErr w:type="spellEnd"/>
      <w:r>
        <w:t xml:space="preserve"> </w:t>
      </w:r>
      <w:proofErr w:type="spellStart"/>
      <w:r>
        <w:t>доставки</w:t>
      </w:r>
      <w:proofErr w:type="spellEnd"/>
      <w:r>
        <w:t xml:space="preserve"> </w:t>
      </w:r>
      <w:proofErr w:type="spellStart"/>
      <w:r>
        <w:t>или</w:t>
      </w:r>
      <w:proofErr w:type="spellEnd"/>
      <w:r>
        <w:t xml:space="preserve"> </w:t>
      </w:r>
      <w:proofErr w:type="spellStart"/>
      <w:r>
        <w:t>услуги</w:t>
      </w:r>
      <w:proofErr w:type="spellEnd"/>
      <w:r>
        <w:t>.</w:t>
      </w:r>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t>техническите</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органи</w:t>
      </w:r>
      <w:proofErr w:type="spellEnd"/>
      <w:r>
        <w:t xml:space="preserve">, </w:t>
      </w:r>
      <w:proofErr w:type="spellStart"/>
      <w:r>
        <w:t>които</w:t>
      </w:r>
      <w:proofErr w:type="spellEnd"/>
      <w:r>
        <w:t xml:space="preserve"> </w:t>
      </w:r>
      <w:proofErr w:type="spellStart"/>
      <w:r>
        <w:t>не</w:t>
      </w:r>
      <w:proofErr w:type="spellEnd"/>
      <w:r>
        <w:t xml:space="preserve"> </w:t>
      </w:r>
      <w:proofErr w:type="spellStart"/>
      <w:r>
        <w:t>са</w:t>
      </w:r>
      <w:proofErr w:type="spellEnd"/>
      <w:r>
        <w:t xml:space="preserve"> </w:t>
      </w:r>
      <w:proofErr w:type="spellStart"/>
      <w:r>
        <w:t>свързани</w:t>
      </w:r>
      <w:proofErr w:type="spellEnd"/>
      <w:r>
        <w:t xml:space="preserve"> </w:t>
      </w:r>
      <w:proofErr w:type="spellStart"/>
      <w:r>
        <w:t>пряко</w:t>
      </w:r>
      <w:proofErr w:type="spellEnd"/>
      <w:r>
        <w:t xml:space="preserve"> с </w:t>
      </w:r>
      <w:proofErr w:type="spellStart"/>
      <w:r>
        <w:t>предприятието</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 xml:space="preserve">, </w:t>
      </w:r>
      <w:proofErr w:type="spellStart"/>
      <w:r>
        <w:t>но</w:t>
      </w:r>
      <w:proofErr w:type="spellEnd"/>
      <w:r>
        <w:t xml:space="preserve"> </w:t>
      </w:r>
      <w:proofErr w:type="spellStart"/>
      <w:r>
        <w:t>чийто</w:t>
      </w:r>
      <w:proofErr w:type="spellEnd"/>
      <w:r>
        <w:t xml:space="preserve"> </w:t>
      </w:r>
      <w:proofErr w:type="spellStart"/>
      <w:r>
        <w:t>капацитет</w:t>
      </w:r>
      <w:proofErr w:type="spellEnd"/>
      <w:r>
        <w:t xml:space="preserve"> </w:t>
      </w:r>
      <w:proofErr w:type="spellStart"/>
      <w:r>
        <w:t>той</w:t>
      </w:r>
      <w:proofErr w:type="spellEnd"/>
      <w:r>
        <w:t xml:space="preserve"> </w:t>
      </w:r>
      <w:proofErr w:type="spellStart"/>
      <w:r>
        <w:t>използва</w:t>
      </w:r>
      <w:proofErr w:type="spellEnd"/>
      <w:r>
        <w:t xml:space="preserve"> </w:t>
      </w:r>
      <w:proofErr w:type="spellStart"/>
      <w:r>
        <w:t>съгласно</w:t>
      </w:r>
      <w:proofErr w:type="spellEnd"/>
      <w:r>
        <w:t xml:space="preserve"> </w:t>
      </w:r>
      <w:proofErr w:type="spellStart"/>
      <w:r>
        <w:t>посоченото</w:t>
      </w:r>
      <w:proofErr w:type="spellEnd"/>
      <w:r>
        <w:t xml:space="preserve"> в </w:t>
      </w:r>
      <w:proofErr w:type="spellStart"/>
      <w:r>
        <w:t>част</w:t>
      </w:r>
      <w:proofErr w:type="spellEnd"/>
      <w:r>
        <w:t xml:space="preserve"> II, </w:t>
      </w:r>
      <w:proofErr w:type="spellStart"/>
      <w:r>
        <w:t>раздел</w:t>
      </w:r>
      <w:proofErr w:type="spellEnd"/>
      <w:r>
        <w:t xml:space="preserve"> В,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попълнят</w:t>
      </w:r>
      <w:proofErr w:type="spellEnd"/>
      <w:r>
        <w:t xml:space="preserve"> </w:t>
      </w:r>
      <w:proofErr w:type="spellStart"/>
      <w:r>
        <w:t>отделни</w:t>
      </w:r>
      <w:proofErr w:type="spellEnd"/>
      <w:r>
        <w:t xml:space="preserve"> ЕЕДОП.</w:t>
      </w:r>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Проверката</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от</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или</w:t>
      </w:r>
      <w:proofErr w:type="spellEnd"/>
      <w:r>
        <w:t xml:space="preserve">, </w:t>
      </w:r>
      <w:proofErr w:type="spellStart"/>
      <w:r>
        <w:t>при</w:t>
      </w:r>
      <w:proofErr w:type="spellEnd"/>
      <w:r>
        <w:t xml:space="preserve"> </w:t>
      </w:r>
      <w:proofErr w:type="spellStart"/>
      <w:r>
        <w:t>съгласие</w:t>
      </w:r>
      <w:proofErr w:type="spellEnd"/>
      <w:r>
        <w:t xml:space="preserve"> </w:t>
      </w:r>
      <w:proofErr w:type="spellStart"/>
      <w:r>
        <w:t>от</w:t>
      </w:r>
      <w:proofErr w:type="spellEnd"/>
      <w:r>
        <w:t xml:space="preserve"> </w:t>
      </w:r>
      <w:proofErr w:type="spellStart"/>
      <w:r>
        <w:t>негова</w:t>
      </w:r>
      <w:proofErr w:type="spellEnd"/>
      <w:r>
        <w:t xml:space="preserve"> </w:t>
      </w:r>
      <w:proofErr w:type="spellStart"/>
      <w:r>
        <w:t>страна</w:t>
      </w:r>
      <w:proofErr w:type="spellEnd"/>
      <w:r>
        <w:t xml:space="preserve">, </w:t>
      </w:r>
      <w:proofErr w:type="spellStart"/>
      <w:r>
        <w:t>от</w:t>
      </w:r>
      <w:proofErr w:type="spellEnd"/>
      <w:r>
        <w:t xml:space="preserve"> </w:t>
      </w:r>
      <w:proofErr w:type="spellStart"/>
      <w:r>
        <w:t>негово</w:t>
      </w:r>
      <w:proofErr w:type="spellEnd"/>
      <w:r>
        <w:t xml:space="preserve"> </w:t>
      </w:r>
      <w:proofErr w:type="spellStart"/>
      <w:r>
        <w:t>име</w:t>
      </w:r>
      <w:proofErr w:type="spellEnd"/>
      <w:r>
        <w:t xml:space="preserve"> </w:t>
      </w:r>
      <w:proofErr w:type="spellStart"/>
      <w:r>
        <w:t>от</w:t>
      </w:r>
      <w:proofErr w:type="spellEnd"/>
      <w:r>
        <w:t xml:space="preserve"> </w:t>
      </w:r>
      <w:proofErr w:type="spellStart"/>
      <w:r>
        <w:t>компетентен</w:t>
      </w:r>
      <w:proofErr w:type="spellEnd"/>
      <w:r>
        <w:t xml:space="preserve"> </w:t>
      </w:r>
      <w:proofErr w:type="spellStart"/>
      <w:r>
        <w:t>официален</w:t>
      </w:r>
      <w:proofErr w:type="spellEnd"/>
      <w:r>
        <w:t xml:space="preserve"> </w:t>
      </w:r>
      <w:proofErr w:type="spellStart"/>
      <w:r>
        <w:t>орган</w:t>
      </w:r>
      <w:proofErr w:type="spellEnd"/>
      <w:r>
        <w:t xml:space="preserve"> </w:t>
      </w:r>
      <w:proofErr w:type="spellStart"/>
      <w:r>
        <w:t>на</w:t>
      </w:r>
      <w:proofErr w:type="spellEnd"/>
      <w:r>
        <w:t xml:space="preserve"> </w:t>
      </w:r>
      <w:proofErr w:type="spellStart"/>
      <w:r>
        <w:t>държавата</w:t>
      </w:r>
      <w:proofErr w:type="spellEnd"/>
      <w:r>
        <w:t xml:space="preserve">, в </w:t>
      </w:r>
      <w:proofErr w:type="spellStart"/>
      <w:r>
        <w:t>която</w:t>
      </w:r>
      <w:proofErr w:type="spellEnd"/>
      <w:r>
        <w:t xml:space="preserve"> е </w:t>
      </w:r>
      <w:proofErr w:type="spellStart"/>
      <w:r>
        <w:t>установен</w:t>
      </w:r>
      <w:proofErr w:type="spellEnd"/>
      <w:r>
        <w:t xml:space="preserve"> </w:t>
      </w:r>
      <w:proofErr w:type="spellStart"/>
      <w:r>
        <w:t>доставчикът</w:t>
      </w:r>
      <w:proofErr w:type="spellEnd"/>
      <w:r>
        <w:t xml:space="preserve"> </w:t>
      </w:r>
      <w:proofErr w:type="spellStart"/>
      <w:r>
        <w:t>на</w:t>
      </w:r>
      <w:proofErr w:type="spellEnd"/>
      <w:r>
        <w:t xml:space="preserve"> </w:t>
      </w:r>
      <w:proofErr w:type="spellStart"/>
      <w:r>
        <w:t>стоки</w:t>
      </w:r>
      <w:proofErr w:type="spellEnd"/>
      <w:r>
        <w:t xml:space="preserve"> </w:t>
      </w:r>
      <w:proofErr w:type="spellStart"/>
      <w:r>
        <w:t>или</w:t>
      </w:r>
      <w:proofErr w:type="spellEnd"/>
      <w:r>
        <w:t xml:space="preserve"> </w:t>
      </w:r>
      <w:proofErr w:type="spellStart"/>
      <w:r>
        <w:t>услуги</w:t>
      </w:r>
      <w:proofErr w:type="spellEnd"/>
      <w:r>
        <w:t>;</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rPr>
          <w:u w:val="single"/>
        </w:rPr>
        <w:t xml:space="preserve"> </w:t>
      </w:r>
      <w:r>
        <w:rPr>
          <w:b/>
          <w:u w:val="single"/>
        </w:rPr>
        <w:t xml:space="preserve">е </w:t>
      </w:r>
      <w:proofErr w:type="spellStart"/>
      <w:r>
        <w:rPr>
          <w:b/>
          <w:u w:val="single"/>
        </w:rPr>
        <w:t>решил</w:t>
      </w:r>
      <w:proofErr w:type="spellEnd"/>
      <w:r>
        <w:t xml:space="preserve"> </w:t>
      </w:r>
      <w:proofErr w:type="spellStart"/>
      <w:r>
        <w:t>да</w:t>
      </w:r>
      <w:proofErr w:type="spellEnd"/>
      <w:r>
        <w:t xml:space="preserve"> </w:t>
      </w:r>
      <w:proofErr w:type="spellStart"/>
      <w:r>
        <w:t>възложи</w:t>
      </w:r>
      <w:proofErr w:type="spellEnd"/>
      <w:r>
        <w:t xml:space="preserve"> </w:t>
      </w:r>
      <w:proofErr w:type="spellStart"/>
      <w:r>
        <w:t>подизпълнението</w:t>
      </w:r>
      <w:proofErr w:type="spellEnd"/>
      <w:r>
        <w:t xml:space="preserve"> </w:t>
      </w:r>
      <w:proofErr w:type="spellStart"/>
      <w:r>
        <w:t>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договора</w:t>
      </w:r>
      <w:proofErr w:type="spellEnd"/>
      <w:r>
        <w:t xml:space="preserve"> </w:t>
      </w:r>
      <w:r>
        <w:rPr>
          <w:b/>
          <w:u w:val="single"/>
        </w:rPr>
        <w:t>и</w:t>
      </w:r>
      <w:r>
        <w:t xml:space="preserve"> </w:t>
      </w:r>
      <w:proofErr w:type="spellStart"/>
      <w:r>
        <w:t>ще</w:t>
      </w:r>
      <w:proofErr w:type="spellEnd"/>
      <w:r>
        <w:t xml:space="preserve"> </w:t>
      </w:r>
      <w:proofErr w:type="spellStart"/>
      <w:r>
        <w:t>използва</w:t>
      </w:r>
      <w:proofErr w:type="spellEnd"/>
      <w:r>
        <w:t xml:space="preserve"> </w:t>
      </w:r>
      <w:proofErr w:type="spellStart"/>
      <w:r>
        <w:t>капацитета</w:t>
      </w:r>
      <w:proofErr w:type="spellEnd"/>
      <w:r>
        <w:t xml:space="preserve"> </w:t>
      </w:r>
      <w:proofErr w:type="spellStart"/>
      <w:r>
        <w:t>на</w:t>
      </w:r>
      <w:proofErr w:type="spellEnd"/>
      <w:r>
        <w:t xml:space="preserve"> </w:t>
      </w:r>
      <w:proofErr w:type="spellStart"/>
      <w:r>
        <w:t>подизпълнителя</w:t>
      </w:r>
      <w:proofErr w:type="spellEnd"/>
      <w:r>
        <w:t xml:space="preserve">, </w:t>
      </w:r>
      <w:proofErr w:type="spellStart"/>
      <w:r>
        <w:t>за</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тази</w:t>
      </w:r>
      <w:proofErr w:type="spellEnd"/>
      <w:r>
        <w:t xml:space="preserve"> </w:t>
      </w:r>
      <w:proofErr w:type="spellStart"/>
      <w:r>
        <w:t>част</w:t>
      </w:r>
      <w:proofErr w:type="spellEnd"/>
      <w:r>
        <w:t xml:space="preserve">, </w:t>
      </w:r>
      <w:proofErr w:type="spellStart"/>
      <w:r>
        <w:t>моля</w:t>
      </w:r>
      <w:proofErr w:type="spellEnd"/>
      <w:r>
        <w:t xml:space="preserve">, </w:t>
      </w:r>
      <w:proofErr w:type="spellStart"/>
      <w:r>
        <w:t>попълнете</w:t>
      </w:r>
      <w:proofErr w:type="spellEnd"/>
      <w:r>
        <w:t xml:space="preserve"> </w:t>
      </w:r>
      <w:proofErr w:type="spellStart"/>
      <w:r>
        <w:t>отделен</w:t>
      </w:r>
      <w:proofErr w:type="spellEnd"/>
      <w:r>
        <w:t xml:space="preserve"> ЕЕДОП </w:t>
      </w:r>
      <w:proofErr w:type="spellStart"/>
      <w:r>
        <w:t>за</w:t>
      </w:r>
      <w:proofErr w:type="spellEnd"/>
      <w:r>
        <w:t xml:space="preserve"> </w:t>
      </w:r>
      <w:proofErr w:type="spellStart"/>
      <w:r>
        <w:t>подизпълнителите</w:t>
      </w:r>
      <w:proofErr w:type="spellEnd"/>
      <w:r>
        <w:t xml:space="preserve">, </w:t>
      </w:r>
      <w:proofErr w:type="spellStart"/>
      <w:r>
        <w:t>вж</w:t>
      </w:r>
      <w:proofErr w:type="spellEnd"/>
      <w:r>
        <w:t xml:space="preserve">. </w:t>
      </w:r>
      <w:proofErr w:type="spellStart"/>
      <w:r>
        <w:t>част</w:t>
      </w:r>
      <w:proofErr w:type="spellEnd"/>
      <w:r>
        <w:t xml:space="preserve"> II, </w:t>
      </w:r>
      <w:proofErr w:type="spellStart"/>
      <w:r>
        <w:t>раздел</w:t>
      </w:r>
      <w:proofErr w:type="spellEnd"/>
      <w:r>
        <w:t xml:space="preserve"> В </w:t>
      </w:r>
      <w:proofErr w:type="spellStart"/>
      <w:r>
        <w:t>по-горе</w:t>
      </w:r>
      <w:proofErr w:type="spellEnd"/>
      <w:r>
        <w:t>.</w:t>
      </w:r>
    </w:p>
  </w:footnote>
  <w:footnote w:id="44">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посочете</w:t>
      </w:r>
      <w:proofErr w:type="spellEnd"/>
      <w:r>
        <w:t xml:space="preserve"> </w:t>
      </w:r>
      <w:proofErr w:type="spellStart"/>
      <w:r>
        <w:t>ясно</w:t>
      </w:r>
      <w:proofErr w:type="spellEnd"/>
      <w:r>
        <w:t xml:space="preserve"> </w:t>
      </w:r>
      <w:proofErr w:type="spellStart"/>
      <w:r>
        <w:t>към</w:t>
      </w:r>
      <w:proofErr w:type="spellEnd"/>
      <w:r>
        <w:t xml:space="preserve"> </w:t>
      </w:r>
      <w:proofErr w:type="spellStart"/>
      <w:r>
        <w:t>кой</w:t>
      </w:r>
      <w:proofErr w:type="spellEnd"/>
      <w:r>
        <w:t xml:space="preserve"> </w:t>
      </w:r>
      <w:proofErr w:type="spellStart"/>
      <w:r>
        <w:t>документ</w:t>
      </w:r>
      <w:proofErr w:type="spellEnd"/>
      <w:r>
        <w:t xml:space="preserve"> </w:t>
      </w:r>
      <w:proofErr w:type="spellStart"/>
      <w:r>
        <w:t>се</w:t>
      </w:r>
      <w:proofErr w:type="spellEnd"/>
      <w:r>
        <w:t xml:space="preserve"> </w:t>
      </w:r>
      <w:proofErr w:type="spellStart"/>
      <w:r>
        <w:t>отнася</w:t>
      </w:r>
      <w:proofErr w:type="spellEnd"/>
      <w:r>
        <w:t xml:space="preserve"> </w:t>
      </w:r>
      <w:proofErr w:type="spellStart"/>
      <w:r>
        <w:t>отговорът</w:t>
      </w:r>
      <w:proofErr w:type="spellEnd"/>
      <w:r>
        <w:t>.</w:t>
      </w:r>
    </w:p>
  </w:footnote>
  <w:footnote w:id="4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При</w:t>
      </w:r>
      <w:proofErr w:type="spellEnd"/>
      <w:r>
        <w:t xml:space="preserve"> </w:t>
      </w:r>
      <w:proofErr w:type="spellStart"/>
      <w:r>
        <w:t>условие</w:t>
      </w:r>
      <w:proofErr w:type="spellEnd"/>
      <w:r>
        <w:t xml:space="preserve">, </w:t>
      </w:r>
      <w:proofErr w:type="spellStart"/>
      <w:r>
        <w:t>че</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w:t>
      </w:r>
      <w:proofErr w:type="spellStart"/>
      <w:r>
        <w:t>предоставил</w:t>
      </w:r>
      <w:proofErr w:type="spellEnd"/>
      <w:r>
        <w:t xml:space="preserve"> </w:t>
      </w:r>
      <w:proofErr w:type="spellStart"/>
      <w:r>
        <w:t>необходимата</w:t>
      </w:r>
      <w:proofErr w:type="spellEnd"/>
      <w:r>
        <w:t xml:space="preserve"> </w:t>
      </w:r>
      <w:proofErr w:type="spellStart"/>
      <w:r>
        <w:t>информация</w:t>
      </w:r>
      <w:proofErr w:type="spellEnd"/>
      <w:r>
        <w:t xml:space="preserve"> (</w:t>
      </w:r>
      <w:proofErr w:type="spellStart"/>
      <w:r>
        <w:rPr>
          <w:i/>
        </w:rPr>
        <w:t>уеб</w:t>
      </w:r>
      <w:proofErr w:type="spellEnd"/>
      <w:r>
        <w:rPr>
          <w:i/>
        </w:rPr>
        <w:t xml:space="preserve"> </w:t>
      </w:r>
      <w:proofErr w:type="spellStart"/>
      <w:r>
        <w:rPr>
          <w:i/>
        </w:rPr>
        <w:t>адрес</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служба</w:t>
      </w:r>
      <w:proofErr w:type="spellEnd"/>
      <w:r>
        <w:rPr>
          <w:i/>
        </w:rPr>
        <w:t xml:space="preserve">, </w:t>
      </w:r>
      <w:proofErr w:type="spellStart"/>
      <w:r>
        <w:rPr>
          <w:i/>
        </w:rPr>
        <w:t>издаващи</w:t>
      </w:r>
      <w:proofErr w:type="spellEnd"/>
      <w:r>
        <w:rPr>
          <w:i/>
        </w:rPr>
        <w:t xml:space="preserve"> </w:t>
      </w:r>
      <w:proofErr w:type="spellStart"/>
      <w:r>
        <w:rPr>
          <w:i/>
        </w:rPr>
        <w:t>документа</w:t>
      </w:r>
      <w:proofErr w:type="spellEnd"/>
      <w:r>
        <w:rPr>
          <w:i/>
        </w:rPr>
        <w:t xml:space="preserve">, </w:t>
      </w:r>
      <w:proofErr w:type="spellStart"/>
      <w:r>
        <w:rPr>
          <w:i/>
        </w:rPr>
        <w:t>точно</w:t>
      </w:r>
      <w:proofErr w:type="spellEnd"/>
      <w:r>
        <w:rPr>
          <w:i/>
        </w:rPr>
        <w:t xml:space="preserve"> </w:t>
      </w:r>
      <w:proofErr w:type="spellStart"/>
      <w:r>
        <w:rPr>
          <w:i/>
        </w:rPr>
        <w:t>позоваване</w:t>
      </w:r>
      <w:proofErr w:type="spellEnd"/>
      <w:r>
        <w:rPr>
          <w:i/>
        </w:rPr>
        <w:t xml:space="preserve"> </w:t>
      </w:r>
      <w:proofErr w:type="spellStart"/>
      <w:r>
        <w:rPr>
          <w:i/>
        </w:rPr>
        <w:t>на</w:t>
      </w:r>
      <w:proofErr w:type="spellEnd"/>
      <w:r>
        <w:rPr>
          <w:i/>
        </w:rPr>
        <w:t xml:space="preserve"> </w:t>
      </w:r>
      <w:proofErr w:type="spellStart"/>
      <w:r>
        <w:rPr>
          <w:i/>
        </w:rPr>
        <w:t>документацията</w:t>
      </w:r>
      <w:proofErr w:type="spellEnd"/>
      <w:r>
        <w:rPr>
          <w:i/>
        </w:rPr>
        <w:t xml:space="preserve">), </w:t>
      </w:r>
      <w:proofErr w:type="spellStart"/>
      <w:r>
        <w:rPr>
          <w:i/>
        </w:rPr>
        <w:t>която</w:t>
      </w:r>
      <w:proofErr w:type="spellEnd"/>
      <w:r>
        <w:rPr>
          <w:i/>
        </w:rPr>
        <w:t xml:space="preserve"> </w:t>
      </w:r>
      <w:proofErr w:type="spellStart"/>
      <w:r>
        <w:rPr>
          <w:i/>
        </w:rPr>
        <w:t>позволява</w:t>
      </w:r>
      <w:proofErr w:type="spellEnd"/>
      <w:r>
        <w:rPr>
          <w:i/>
        </w:rPr>
        <w:t xml:space="preserve"> </w:t>
      </w:r>
      <w:proofErr w:type="spellStart"/>
      <w:r>
        <w:rPr>
          <w:i/>
        </w:rPr>
        <w:t>на</w:t>
      </w:r>
      <w:proofErr w:type="spellEnd"/>
      <w:r>
        <w:rPr>
          <w:i/>
        </w:rPr>
        <w:t xml:space="preserve"> </w:t>
      </w:r>
      <w:proofErr w:type="spellStart"/>
      <w:r>
        <w:rPr>
          <w:i/>
        </w:rPr>
        <w:t>възлагащия</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на</w:t>
      </w:r>
      <w:proofErr w:type="spellEnd"/>
      <w:r>
        <w:rPr>
          <w:i/>
        </w:rPr>
        <w:t xml:space="preserve"> </w:t>
      </w:r>
      <w:proofErr w:type="spellStart"/>
      <w:r>
        <w:rPr>
          <w:i/>
        </w:rPr>
        <w:t>възложителя</w:t>
      </w:r>
      <w:proofErr w:type="spellEnd"/>
      <w:r>
        <w:rPr>
          <w:i/>
        </w:rPr>
        <w:t xml:space="preserve"> </w:t>
      </w:r>
      <w:proofErr w:type="spellStart"/>
      <w:r>
        <w:rPr>
          <w:i/>
        </w:rPr>
        <w:t>да</w:t>
      </w:r>
      <w:proofErr w:type="spellEnd"/>
      <w:r>
        <w:rPr>
          <w:i/>
        </w:rPr>
        <w:t xml:space="preserve"> </w:t>
      </w:r>
      <w:proofErr w:type="spellStart"/>
      <w:r>
        <w:rPr>
          <w:i/>
        </w:rPr>
        <w:t>го</w:t>
      </w:r>
      <w:proofErr w:type="spellEnd"/>
      <w:r>
        <w:rPr>
          <w:i/>
        </w:rPr>
        <w:t xml:space="preserve"> </w:t>
      </w:r>
      <w:proofErr w:type="spellStart"/>
      <w:r>
        <w:rPr>
          <w:i/>
        </w:rPr>
        <w:t>направи</w:t>
      </w:r>
      <w:proofErr w:type="spellEnd"/>
      <w:r>
        <w:rPr>
          <w:i/>
        </w:rPr>
        <w:t xml:space="preserve">. </w:t>
      </w:r>
      <w:proofErr w:type="spellStart"/>
      <w:r>
        <w:rPr>
          <w:i/>
        </w:rPr>
        <w:t>Когато</w:t>
      </w:r>
      <w:proofErr w:type="spellEnd"/>
      <w:r>
        <w:rPr>
          <w:i/>
        </w:rPr>
        <w:t xml:space="preserve"> </w:t>
      </w:r>
      <w:proofErr w:type="spellStart"/>
      <w:r>
        <w:rPr>
          <w:i/>
        </w:rPr>
        <w:t>се</w:t>
      </w:r>
      <w:proofErr w:type="spellEnd"/>
      <w:r>
        <w:rPr>
          <w:i/>
        </w:rPr>
        <w:t xml:space="preserve"> </w:t>
      </w:r>
      <w:proofErr w:type="spellStart"/>
      <w:r>
        <w:rPr>
          <w:i/>
        </w:rPr>
        <w:t>изисква</w:t>
      </w:r>
      <w:proofErr w:type="spellEnd"/>
      <w:r>
        <w:rPr>
          <w:i/>
        </w:rPr>
        <w:t xml:space="preserve">, </w:t>
      </w:r>
      <w:proofErr w:type="spellStart"/>
      <w:r>
        <w:rPr>
          <w:i/>
        </w:rPr>
        <w:t>това</w:t>
      </w:r>
      <w:proofErr w:type="spellEnd"/>
      <w:r>
        <w:rPr>
          <w:i/>
        </w:rPr>
        <w:t xml:space="preserve"> </w:t>
      </w:r>
      <w:proofErr w:type="spellStart"/>
      <w:r>
        <w:rPr>
          <w:i/>
        </w:rPr>
        <w:t>трябва</w:t>
      </w:r>
      <w:proofErr w:type="spellEnd"/>
      <w:r>
        <w:rPr>
          <w:i/>
        </w:rPr>
        <w:t xml:space="preserve"> </w:t>
      </w:r>
      <w:proofErr w:type="spellStart"/>
      <w:r>
        <w:rPr>
          <w:i/>
        </w:rPr>
        <w:t>да</w:t>
      </w:r>
      <w:proofErr w:type="spellEnd"/>
      <w:r>
        <w:rPr>
          <w:i/>
        </w:rPr>
        <w:t xml:space="preserve"> </w:t>
      </w:r>
      <w:proofErr w:type="spellStart"/>
      <w:r>
        <w:rPr>
          <w:i/>
        </w:rPr>
        <w:t>бъде</w:t>
      </w:r>
      <w:proofErr w:type="spellEnd"/>
      <w:r>
        <w:rPr>
          <w:i/>
        </w:rPr>
        <w:t xml:space="preserve"> </w:t>
      </w:r>
      <w:proofErr w:type="spellStart"/>
      <w:r>
        <w:rPr>
          <w:i/>
        </w:rPr>
        <w:t>съпроводено</w:t>
      </w:r>
      <w:proofErr w:type="spellEnd"/>
      <w:r>
        <w:rPr>
          <w:i/>
        </w:rPr>
        <w:t xml:space="preserve">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съгласие</w:t>
      </w:r>
      <w:proofErr w:type="spellEnd"/>
      <w:r>
        <w:rPr>
          <w:i/>
        </w:rPr>
        <w:t xml:space="preserve"> </w:t>
      </w:r>
      <w:proofErr w:type="spellStart"/>
      <w:r>
        <w:rPr>
          <w:i/>
        </w:rPr>
        <w:t>за</w:t>
      </w:r>
      <w:proofErr w:type="spellEnd"/>
      <w:r>
        <w:rPr>
          <w:i/>
        </w:rPr>
        <w:t xml:space="preserve"> </w:t>
      </w:r>
      <w:proofErr w:type="spellStart"/>
      <w:r>
        <w:rPr>
          <w:i/>
        </w:rPr>
        <w:t>достъп</w:t>
      </w:r>
      <w:proofErr w:type="spellEnd"/>
      <w:r>
        <w:rPr>
          <w:i/>
        </w:rPr>
        <w:t>.</w:t>
      </w:r>
      <w:r>
        <w:rPr>
          <w:sz w:val="22"/>
        </w:rPr>
        <w:t xml:space="preserve"> </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зависимост</w:t>
      </w:r>
      <w:proofErr w:type="spellEnd"/>
      <w:r>
        <w:t xml:space="preserve"> </w:t>
      </w:r>
      <w:proofErr w:type="spellStart"/>
      <w:r>
        <w:t>от</w:t>
      </w:r>
      <w:proofErr w:type="spellEnd"/>
      <w:r>
        <w:t xml:space="preserve">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прилагането</w:t>
      </w:r>
      <w:proofErr w:type="spellEnd"/>
      <w:r>
        <w:t xml:space="preserve"> </w:t>
      </w:r>
      <w:proofErr w:type="spellStart"/>
      <w:r>
        <w:t>на</w:t>
      </w:r>
      <w:proofErr w:type="spellEnd"/>
      <w:r>
        <w:t xml:space="preserve"> </w:t>
      </w:r>
      <w:proofErr w:type="spellStart"/>
      <w:r>
        <w:t>член</w:t>
      </w:r>
      <w:proofErr w:type="spellEnd"/>
      <w:r>
        <w:t xml:space="preserve"> 59, </w:t>
      </w:r>
      <w:proofErr w:type="spellStart"/>
      <w:r>
        <w:t>параграф</w:t>
      </w:r>
      <w:proofErr w:type="spellEnd"/>
      <w:r>
        <w:t xml:space="preserve"> 5, </w:t>
      </w:r>
      <w:proofErr w:type="spellStart"/>
      <w:r>
        <w:t>втора</w:t>
      </w:r>
      <w:proofErr w:type="spellEnd"/>
      <w:r>
        <w:t xml:space="preserve"> </w:t>
      </w:r>
      <w:proofErr w:type="spellStart"/>
      <w:r>
        <w:t>алинея</w:t>
      </w:r>
      <w:proofErr w:type="spellEnd"/>
      <w:r>
        <w:t xml:space="preserve"> </w:t>
      </w:r>
      <w:proofErr w:type="spellStart"/>
      <w:r>
        <w:t>от</w:t>
      </w:r>
      <w:proofErr w:type="spellEnd"/>
      <w:r>
        <w:t xml:space="preserve"> </w:t>
      </w:r>
      <w:proofErr w:type="spellStart"/>
      <w:r>
        <w:t>Директива</w:t>
      </w:r>
      <w:proofErr w:type="spellEnd"/>
      <w:r>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92"/>
    <w:rsid w:val="00071366"/>
    <w:rsid w:val="00073B53"/>
    <w:rsid w:val="000965EF"/>
    <w:rsid w:val="000A5D43"/>
    <w:rsid w:val="00115AD1"/>
    <w:rsid w:val="00241A4A"/>
    <w:rsid w:val="00264FD1"/>
    <w:rsid w:val="00265567"/>
    <w:rsid w:val="002F5043"/>
    <w:rsid w:val="00351BB4"/>
    <w:rsid w:val="0044450D"/>
    <w:rsid w:val="004840DB"/>
    <w:rsid w:val="00593AC9"/>
    <w:rsid w:val="005E54ED"/>
    <w:rsid w:val="006D7444"/>
    <w:rsid w:val="007247F3"/>
    <w:rsid w:val="00745975"/>
    <w:rsid w:val="00762FCD"/>
    <w:rsid w:val="0077033D"/>
    <w:rsid w:val="00793FD6"/>
    <w:rsid w:val="007945CA"/>
    <w:rsid w:val="007A08DE"/>
    <w:rsid w:val="007D1BC0"/>
    <w:rsid w:val="00833FAB"/>
    <w:rsid w:val="00930351"/>
    <w:rsid w:val="009A5FA3"/>
    <w:rsid w:val="00A22AC4"/>
    <w:rsid w:val="00A94EFC"/>
    <w:rsid w:val="00B4246C"/>
    <w:rsid w:val="00B76361"/>
    <w:rsid w:val="00C916D0"/>
    <w:rsid w:val="00CC2634"/>
    <w:rsid w:val="00CD31DC"/>
    <w:rsid w:val="00D23192"/>
    <w:rsid w:val="00DD260A"/>
    <w:rsid w:val="00DD2EF2"/>
    <w:rsid w:val="00E3451A"/>
    <w:rsid w:val="00EC0AEE"/>
    <w:rsid w:val="00F71B7F"/>
    <w:rsid w:val="00FC01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lievo.bg/bg/article/2211/neotlojni-podporna-stena-lqv-brqg-reka-boazka-sevlievo.html" TargetMode="External"/><Relationship Id="rId5" Type="http://schemas.openxmlformats.org/officeDocument/2006/relationships/settings" Target="settings.xml"/><Relationship Id="rId10" Type="http://schemas.openxmlformats.org/officeDocument/2006/relationships/hyperlink" Target="http://www.sevlievo.bg" TargetMode="External"/><Relationship Id="rId4" Type="http://schemas.microsoft.com/office/2007/relationships/stylesWithEffects" Target="stylesWithEffects.xml"/><Relationship Id="rId9" Type="http://schemas.openxmlformats.org/officeDocument/2006/relationships/hyperlink" Target="mailto:sevlievo@sevlievo.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B0DA1-3AEE-4C71-8940-7B55E823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20</Pages>
  <Words>4770</Words>
  <Characters>27194</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Teodora Kostadinova</cp:lastModifiedBy>
  <cp:revision>6</cp:revision>
  <cp:lastPrinted>2016-07-05T13:34:00Z</cp:lastPrinted>
  <dcterms:created xsi:type="dcterms:W3CDTF">2016-07-04T08:02:00Z</dcterms:created>
  <dcterms:modified xsi:type="dcterms:W3CDTF">2016-07-05T13:34:00Z</dcterms:modified>
</cp:coreProperties>
</file>